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4B0" w:rsidRPr="006801CC" w:rsidRDefault="006801CC" w:rsidP="000024B0">
      <w:pPr>
        <w:spacing w:after="0" w:line="240" w:lineRule="auto"/>
        <w:jc w:val="right"/>
        <w:rPr>
          <w:rFonts w:ascii="Times New Roman" w:hAnsi="Times New Roman" w:cs="Times New Roman"/>
          <w:sz w:val="20"/>
          <w:szCs w:val="20"/>
        </w:rPr>
      </w:pPr>
      <w:bookmarkStart w:id="0" w:name="_GoBack"/>
      <w:bookmarkEnd w:id="0"/>
      <w:r w:rsidRPr="006801CC">
        <w:rPr>
          <w:rFonts w:ascii="Times New Roman" w:hAnsi="Times New Roman" w:cs="Times New Roman"/>
          <w:sz w:val="20"/>
          <w:szCs w:val="20"/>
        </w:rPr>
        <w:t>8</w:t>
      </w:r>
      <w:r w:rsidR="000024B0" w:rsidRPr="006801CC">
        <w:rPr>
          <w:rFonts w:ascii="Times New Roman" w:hAnsi="Times New Roman" w:cs="Times New Roman"/>
          <w:sz w:val="20"/>
          <w:szCs w:val="20"/>
        </w:rPr>
        <w:t>.pielikums</w:t>
      </w:r>
    </w:p>
    <w:p w:rsidR="0080416D" w:rsidRDefault="0080416D" w:rsidP="0080416D">
      <w:pPr>
        <w:spacing w:after="0" w:line="240" w:lineRule="auto"/>
        <w:jc w:val="center"/>
        <w:rPr>
          <w:rFonts w:ascii="Times New Roman" w:hAnsi="Times New Roman" w:cs="Times New Roman"/>
          <w:b/>
          <w:sz w:val="28"/>
          <w:szCs w:val="28"/>
        </w:rPr>
      </w:pPr>
      <w:r w:rsidRPr="0080416D">
        <w:rPr>
          <w:rFonts w:ascii="Times New Roman" w:hAnsi="Times New Roman" w:cs="Times New Roman"/>
          <w:b/>
          <w:sz w:val="28"/>
          <w:szCs w:val="28"/>
        </w:rPr>
        <w:t xml:space="preserve">Sociālā dienesta lēmums </w:t>
      </w:r>
    </w:p>
    <w:p w:rsidR="0080416D" w:rsidRDefault="0080416D" w:rsidP="0080416D">
      <w:pPr>
        <w:spacing w:after="0" w:line="240" w:lineRule="auto"/>
        <w:jc w:val="center"/>
        <w:rPr>
          <w:rFonts w:ascii="Times New Roman" w:hAnsi="Times New Roman" w:cs="Times New Roman"/>
          <w:b/>
          <w:sz w:val="28"/>
          <w:szCs w:val="28"/>
        </w:rPr>
      </w:pPr>
      <w:r w:rsidRPr="0080416D">
        <w:rPr>
          <w:rFonts w:ascii="Times New Roman" w:hAnsi="Times New Roman" w:cs="Times New Roman"/>
          <w:b/>
          <w:sz w:val="28"/>
          <w:szCs w:val="28"/>
        </w:rPr>
        <w:t>par atteikumu piešķirt sociālās palīdzības pabalstu</w:t>
      </w:r>
    </w:p>
    <w:p w:rsidR="0080416D" w:rsidRDefault="0080416D" w:rsidP="0080416D">
      <w:pPr>
        <w:spacing w:after="0" w:line="240" w:lineRule="auto"/>
        <w:jc w:val="center"/>
        <w:rPr>
          <w:rFonts w:ascii="Times New Roman" w:hAnsi="Times New Roman" w:cs="Times New Roman"/>
          <w:b/>
          <w:sz w:val="28"/>
          <w:szCs w:val="28"/>
        </w:rPr>
      </w:pPr>
    </w:p>
    <w:p w:rsidR="00B80EE5" w:rsidRDefault="00BC7915" w:rsidP="0080416D">
      <w:pPr>
        <w:spacing w:after="0" w:line="240" w:lineRule="auto"/>
        <w:jc w:val="both"/>
        <w:rPr>
          <w:rFonts w:ascii="Times New Roman" w:hAnsi="Times New Roman" w:cs="Times New Roman"/>
          <w:b/>
          <w:i/>
          <w:sz w:val="28"/>
          <w:szCs w:val="28"/>
          <w:u w:val="single"/>
        </w:rPr>
      </w:pPr>
      <w:r w:rsidRPr="002455DA">
        <w:rPr>
          <w:rFonts w:ascii="Times New Roman" w:hAnsi="Times New Roman" w:cs="Times New Roman"/>
          <w:b/>
          <w:i/>
          <w:sz w:val="28"/>
          <w:szCs w:val="28"/>
          <w:u w:val="single"/>
        </w:rPr>
        <w:t>S</w:t>
      </w:r>
      <w:r w:rsidR="0080416D" w:rsidRPr="002455DA">
        <w:rPr>
          <w:rFonts w:ascii="Times New Roman" w:hAnsi="Times New Roman" w:cs="Times New Roman"/>
          <w:b/>
          <w:i/>
          <w:sz w:val="28"/>
          <w:szCs w:val="28"/>
          <w:u w:val="single"/>
        </w:rPr>
        <w:t>astāvdaļas</w:t>
      </w:r>
      <w:r w:rsidR="007502BB" w:rsidRPr="002455DA">
        <w:rPr>
          <w:rFonts w:ascii="Times New Roman" w:hAnsi="Times New Roman" w:cs="Times New Roman"/>
          <w:b/>
          <w:i/>
          <w:sz w:val="28"/>
          <w:szCs w:val="28"/>
          <w:u w:val="single"/>
        </w:rPr>
        <w:t xml:space="preserve"> (APL</w:t>
      </w:r>
      <w:r w:rsidR="002455DA" w:rsidRPr="002455DA">
        <w:rPr>
          <w:rFonts w:ascii="Times New Roman" w:hAnsi="Times New Roman" w:cs="Times New Roman"/>
          <w:b/>
          <w:i/>
          <w:sz w:val="28"/>
          <w:szCs w:val="28"/>
          <w:u w:val="single"/>
        </w:rPr>
        <w:t xml:space="preserve"> 67.pants</w:t>
      </w:r>
      <w:r w:rsidR="007502BB" w:rsidRPr="002455DA">
        <w:rPr>
          <w:rFonts w:ascii="Times New Roman" w:hAnsi="Times New Roman" w:cs="Times New Roman"/>
          <w:b/>
          <w:i/>
          <w:sz w:val="28"/>
          <w:szCs w:val="28"/>
          <w:u w:val="single"/>
        </w:rPr>
        <w:t>)</w:t>
      </w:r>
      <w:r w:rsidR="0080416D" w:rsidRPr="002455DA">
        <w:rPr>
          <w:rFonts w:ascii="Times New Roman" w:hAnsi="Times New Roman" w:cs="Times New Roman"/>
          <w:b/>
          <w:i/>
          <w:sz w:val="28"/>
          <w:szCs w:val="28"/>
          <w:u w:val="single"/>
        </w:rPr>
        <w:t>:</w:t>
      </w:r>
    </w:p>
    <w:p w:rsidR="00B80EE5" w:rsidRPr="002455DA" w:rsidRDefault="00B80EE5" w:rsidP="0080416D">
      <w:pPr>
        <w:spacing w:after="0" w:line="240" w:lineRule="auto"/>
        <w:jc w:val="both"/>
        <w:rPr>
          <w:rFonts w:ascii="Times New Roman" w:hAnsi="Times New Roman" w:cs="Times New Roman"/>
          <w:b/>
          <w:i/>
          <w:sz w:val="28"/>
          <w:szCs w:val="28"/>
          <w:u w:val="single"/>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sz w:val="28"/>
          <w:szCs w:val="28"/>
        </w:rPr>
      </w:pPr>
      <w:r w:rsidRPr="002B7AF2">
        <w:rPr>
          <w:rFonts w:ascii="Times New Roman" w:hAnsi="Times New Roman" w:cs="Times New Roman"/>
          <w:sz w:val="28"/>
          <w:szCs w:val="28"/>
        </w:rPr>
        <w:t>iestādes nosaukums un adrese (veidlapa);</w:t>
      </w:r>
    </w:p>
    <w:p w:rsidR="002B7AF2" w:rsidRPr="002B7AF2" w:rsidRDefault="002B7AF2" w:rsidP="002B7AF2">
      <w:pPr>
        <w:pStyle w:val="ListParagraph"/>
        <w:spacing w:after="0" w:line="240" w:lineRule="auto"/>
        <w:ind w:left="765"/>
        <w:jc w:val="both"/>
        <w:rPr>
          <w:rFonts w:ascii="Times New Roman" w:hAnsi="Times New Roman" w:cs="Times New Roman"/>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sz w:val="28"/>
          <w:szCs w:val="28"/>
        </w:rPr>
      </w:pPr>
      <w:r w:rsidRPr="002B7AF2">
        <w:rPr>
          <w:rFonts w:ascii="Times New Roman" w:hAnsi="Times New Roman" w:cs="Times New Roman"/>
          <w:sz w:val="28"/>
          <w:szCs w:val="28"/>
        </w:rPr>
        <w:t xml:space="preserve">adresāts </w:t>
      </w:r>
      <w:r w:rsidR="00BC7915" w:rsidRPr="002B7AF2">
        <w:rPr>
          <w:rFonts w:ascii="Times New Roman" w:hAnsi="Times New Roman" w:cs="Times New Roman"/>
          <w:sz w:val="28"/>
          <w:szCs w:val="28"/>
        </w:rPr>
        <w:t xml:space="preserve">- </w:t>
      </w:r>
      <w:r w:rsidRPr="002B7AF2">
        <w:rPr>
          <w:rFonts w:ascii="Times New Roman" w:hAnsi="Times New Roman" w:cs="Times New Roman"/>
          <w:sz w:val="28"/>
          <w:szCs w:val="28"/>
        </w:rPr>
        <w:t>fizisk</w:t>
      </w:r>
      <w:r w:rsidR="00CE5206" w:rsidRPr="002B7AF2">
        <w:rPr>
          <w:rFonts w:ascii="Times New Roman" w:hAnsi="Times New Roman" w:cs="Times New Roman"/>
          <w:sz w:val="28"/>
          <w:szCs w:val="28"/>
        </w:rPr>
        <w:t>ās</w:t>
      </w:r>
      <w:r w:rsidRPr="002B7AF2">
        <w:rPr>
          <w:rFonts w:ascii="Times New Roman" w:hAnsi="Times New Roman" w:cs="Times New Roman"/>
          <w:sz w:val="28"/>
          <w:szCs w:val="28"/>
        </w:rPr>
        <w:t xml:space="preserve"> persona</w:t>
      </w:r>
      <w:r w:rsidR="00CE5206" w:rsidRPr="002B7AF2">
        <w:rPr>
          <w:rFonts w:ascii="Times New Roman" w:hAnsi="Times New Roman" w:cs="Times New Roman"/>
          <w:sz w:val="28"/>
          <w:szCs w:val="28"/>
        </w:rPr>
        <w:t xml:space="preserve">s </w:t>
      </w:r>
      <w:r w:rsidRPr="002B7AF2">
        <w:rPr>
          <w:rFonts w:ascii="Times New Roman" w:hAnsi="Times New Roman" w:cs="Times New Roman"/>
          <w:sz w:val="28"/>
          <w:szCs w:val="28"/>
        </w:rPr>
        <w:t>vārds, uzvārds, dzīvesvieta vai citas ziņas, kas palīdz identificēt personu;</w:t>
      </w:r>
    </w:p>
    <w:p w:rsidR="002B7AF2" w:rsidRPr="002B7AF2" w:rsidRDefault="002B7AF2" w:rsidP="002B7AF2">
      <w:pPr>
        <w:spacing w:after="0" w:line="240" w:lineRule="auto"/>
        <w:jc w:val="both"/>
        <w:rPr>
          <w:rFonts w:ascii="Times New Roman" w:hAnsi="Times New Roman" w:cs="Times New Roman"/>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sz w:val="28"/>
          <w:szCs w:val="28"/>
        </w:rPr>
      </w:pPr>
      <w:r w:rsidRPr="002B7AF2">
        <w:rPr>
          <w:rFonts w:ascii="Times New Roman" w:hAnsi="Times New Roman" w:cs="Times New Roman"/>
          <w:sz w:val="28"/>
          <w:szCs w:val="28"/>
          <w:u w:val="single"/>
        </w:rPr>
        <w:t>iesniedzēja prasījums</w:t>
      </w:r>
      <w:r w:rsidRPr="002B7AF2">
        <w:rPr>
          <w:rFonts w:ascii="Times New Roman" w:hAnsi="Times New Roman" w:cs="Times New Roman"/>
          <w:sz w:val="28"/>
          <w:szCs w:val="28"/>
        </w:rPr>
        <w:t>;</w:t>
      </w:r>
    </w:p>
    <w:p w:rsidR="002B7AF2" w:rsidRPr="002B7AF2" w:rsidRDefault="002B7AF2" w:rsidP="002B7AF2">
      <w:pPr>
        <w:spacing w:after="0" w:line="240" w:lineRule="auto"/>
        <w:jc w:val="both"/>
        <w:rPr>
          <w:rFonts w:ascii="Times New Roman" w:hAnsi="Times New Roman" w:cs="Times New Roman"/>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sz w:val="28"/>
          <w:szCs w:val="28"/>
        </w:rPr>
      </w:pPr>
      <w:r w:rsidRPr="002B7AF2">
        <w:rPr>
          <w:rFonts w:ascii="Times New Roman" w:hAnsi="Times New Roman" w:cs="Times New Roman"/>
          <w:sz w:val="28"/>
          <w:szCs w:val="28"/>
        </w:rPr>
        <w:t xml:space="preserve">administratīvā procesa dalībnieku </w:t>
      </w:r>
      <w:r w:rsidRPr="002B7AF2">
        <w:rPr>
          <w:rFonts w:ascii="Times New Roman" w:hAnsi="Times New Roman" w:cs="Times New Roman"/>
          <w:sz w:val="28"/>
          <w:szCs w:val="28"/>
          <w:u w:val="single"/>
        </w:rPr>
        <w:t>viedokļi</w:t>
      </w:r>
      <w:r w:rsidRPr="002B7AF2">
        <w:rPr>
          <w:rFonts w:ascii="Times New Roman" w:hAnsi="Times New Roman" w:cs="Times New Roman"/>
          <w:sz w:val="28"/>
          <w:szCs w:val="28"/>
        </w:rPr>
        <w:t xml:space="preserve"> un </w:t>
      </w:r>
      <w:r w:rsidRPr="002B7AF2">
        <w:rPr>
          <w:rFonts w:ascii="Times New Roman" w:hAnsi="Times New Roman" w:cs="Times New Roman"/>
          <w:sz w:val="28"/>
          <w:szCs w:val="28"/>
          <w:u w:val="single"/>
        </w:rPr>
        <w:t>argumenti</w:t>
      </w:r>
      <w:r w:rsidRPr="002B7AF2">
        <w:rPr>
          <w:rFonts w:ascii="Times New Roman" w:hAnsi="Times New Roman" w:cs="Times New Roman"/>
          <w:sz w:val="28"/>
          <w:szCs w:val="28"/>
        </w:rPr>
        <w:t>, ja tādi ir izteikti;</w:t>
      </w:r>
    </w:p>
    <w:p w:rsidR="002B7AF2" w:rsidRPr="002B7AF2" w:rsidRDefault="002B7AF2" w:rsidP="002B7AF2">
      <w:pPr>
        <w:spacing w:after="0" w:line="240" w:lineRule="auto"/>
        <w:jc w:val="both"/>
        <w:rPr>
          <w:rFonts w:ascii="Times New Roman" w:hAnsi="Times New Roman" w:cs="Times New Roman"/>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i/>
          <w:sz w:val="28"/>
          <w:szCs w:val="28"/>
        </w:rPr>
      </w:pPr>
      <w:r w:rsidRPr="002B7AF2">
        <w:rPr>
          <w:rFonts w:ascii="Times New Roman" w:hAnsi="Times New Roman" w:cs="Times New Roman"/>
          <w:sz w:val="28"/>
          <w:szCs w:val="28"/>
          <w:u w:val="single"/>
        </w:rPr>
        <w:t>faktu konstatējums</w:t>
      </w:r>
      <w:r w:rsidR="00DB1B3A" w:rsidRPr="002B7AF2">
        <w:rPr>
          <w:rFonts w:ascii="Times New Roman" w:hAnsi="Times New Roman" w:cs="Times New Roman"/>
          <w:sz w:val="28"/>
          <w:szCs w:val="28"/>
        </w:rPr>
        <w:t xml:space="preserve"> </w:t>
      </w:r>
      <w:r w:rsidR="00DB1B3A" w:rsidRPr="002B7AF2">
        <w:rPr>
          <w:rFonts w:ascii="Times New Roman" w:hAnsi="Times New Roman" w:cs="Times New Roman"/>
          <w:i/>
          <w:sz w:val="28"/>
          <w:szCs w:val="28"/>
        </w:rPr>
        <w:t>(norāda pierādījumus, uz kuriem pamatoti secinājumi, un argumentus, uz kuru pamata pierādījumi noraidīti)</w:t>
      </w:r>
      <w:r w:rsidRPr="002B7AF2">
        <w:rPr>
          <w:rFonts w:ascii="Times New Roman" w:hAnsi="Times New Roman" w:cs="Times New Roman"/>
          <w:i/>
          <w:sz w:val="28"/>
          <w:szCs w:val="28"/>
        </w:rPr>
        <w:t>;</w:t>
      </w:r>
    </w:p>
    <w:p w:rsidR="002B7AF2" w:rsidRPr="002B7AF2" w:rsidRDefault="002B7AF2" w:rsidP="002B7AF2">
      <w:pPr>
        <w:spacing w:after="0" w:line="240" w:lineRule="auto"/>
        <w:jc w:val="both"/>
        <w:rPr>
          <w:rFonts w:ascii="Times New Roman" w:hAnsi="Times New Roman" w:cs="Times New Roman"/>
          <w:i/>
          <w:sz w:val="28"/>
          <w:szCs w:val="28"/>
        </w:rPr>
      </w:pPr>
    </w:p>
    <w:p w:rsidR="0080416D" w:rsidRPr="002B7AF2" w:rsidRDefault="00CE5206" w:rsidP="002B7AF2">
      <w:pPr>
        <w:pStyle w:val="ListParagraph"/>
        <w:numPr>
          <w:ilvl w:val="0"/>
          <w:numId w:val="3"/>
        </w:numPr>
        <w:spacing w:after="0" w:line="240" w:lineRule="auto"/>
        <w:jc w:val="both"/>
        <w:rPr>
          <w:rFonts w:ascii="Times New Roman" w:hAnsi="Times New Roman" w:cs="Times New Roman"/>
          <w:i/>
          <w:sz w:val="28"/>
          <w:szCs w:val="28"/>
        </w:rPr>
      </w:pPr>
      <w:r w:rsidRPr="002B7AF2">
        <w:rPr>
          <w:rFonts w:ascii="Times New Roman" w:hAnsi="Times New Roman" w:cs="Times New Roman"/>
          <w:sz w:val="28"/>
          <w:szCs w:val="28"/>
          <w:u w:val="single"/>
        </w:rPr>
        <w:t>lēmuma</w:t>
      </w:r>
      <w:r w:rsidR="0080416D" w:rsidRPr="002B7AF2">
        <w:rPr>
          <w:rFonts w:ascii="Times New Roman" w:hAnsi="Times New Roman" w:cs="Times New Roman"/>
          <w:sz w:val="28"/>
          <w:szCs w:val="28"/>
          <w:u w:val="single"/>
        </w:rPr>
        <w:t xml:space="preserve"> pamatojums</w:t>
      </w:r>
      <w:r w:rsidR="0080416D" w:rsidRPr="002B7AF2">
        <w:rPr>
          <w:rFonts w:ascii="Times New Roman" w:hAnsi="Times New Roman" w:cs="Times New Roman"/>
          <w:sz w:val="28"/>
          <w:szCs w:val="28"/>
        </w:rPr>
        <w:t xml:space="preserve">, it sevišķi ietverot lietderības apsvērumus </w:t>
      </w:r>
      <w:r w:rsidR="0080416D" w:rsidRPr="002B7AF2">
        <w:rPr>
          <w:rFonts w:ascii="Times New Roman" w:hAnsi="Times New Roman" w:cs="Times New Roman"/>
          <w:i/>
          <w:sz w:val="28"/>
          <w:szCs w:val="28"/>
        </w:rPr>
        <w:t>(</w:t>
      </w:r>
      <w:r w:rsidR="00CC7E7B" w:rsidRPr="002B7AF2">
        <w:rPr>
          <w:rFonts w:ascii="Times New Roman" w:hAnsi="Times New Roman" w:cs="Times New Roman"/>
          <w:i/>
          <w:sz w:val="28"/>
          <w:szCs w:val="28"/>
        </w:rPr>
        <w:t>ņemot vērā, ka privātpersonas tiesību būtisku ierobežošanu var attaisnot tikai ievērojams sabiedrības ieguvums; Cilvēktiesību ierobežojums, ja tas adresātam attiecīgās tiesības pēc būtības atņem, nekādā gadījumā nav samērīgs</w:t>
      </w:r>
      <w:r w:rsidR="00C91A33" w:rsidRPr="002B7AF2">
        <w:rPr>
          <w:rFonts w:ascii="Times New Roman" w:hAnsi="Times New Roman" w:cs="Times New Roman"/>
          <w:i/>
          <w:sz w:val="28"/>
          <w:szCs w:val="28"/>
        </w:rPr>
        <w:t>, administratīvā akta pamatojumā iestāde var izmantot argumentus, kas izteikti tiesas spriedumos un juridiskajā literatūrā, kā arī citā speciālajā literatūrā)</w:t>
      </w:r>
      <w:r w:rsidR="0080416D" w:rsidRPr="002B7AF2">
        <w:rPr>
          <w:rFonts w:ascii="Times New Roman" w:hAnsi="Times New Roman" w:cs="Times New Roman"/>
          <w:i/>
          <w:sz w:val="28"/>
          <w:szCs w:val="28"/>
        </w:rPr>
        <w:t>;</w:t>
      </w:r>
    </w:p>
    <w:p w:rsidR="002B7AF2" w:rsidRPr="002B7AF2" w:rsidRDefault="002B7AF2" w:rsidP="002B7AF2">
      <w:pPr>
        <w:spacing w:after="0" w:line="240" w:lineRule="auto"/>
        <w:jc w:val="both"/>
        <w:rPr>
          <w:rFonts w:ascii="Times New Roman" w:hAnsi="Times New Roman" w:cs="Times New Roman"/>
          <w:i/>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i/>
          <w:sz w:val="28"/>
          <w:szCs w:val="28"/>
        </w:rPr>
      </w:pPr>
      <w:r w:rsidRPr="002B7AF2">
        <w:rPr>
          <w:rFonts w:ascii="Times New Roman" w:hAnsi="Times New Roman" w:cs="Times New Roman"/>
          <w:sz w:val="28"/>
          <w:szCs w:val="28"/>
          <w:u w:val="single"/>
        </w:rPr>
        <w:t>piemē</w:t>
      </w:r>
      <w:r w:rsidR="00CC7E7B" w:rsidRPr="002B7AF2">
        <w:rPr>
          <w:rFonts w:ascii="Times New Roman" w:hAnsi="Times New Roman" w:cs="Times New Roman"/>
          <w:sz w:val="28"/>
          <w:szCs w:val="28"/>
          <w:u w:val="single"/>
        </w:rPr>
        <w:t>roto tiesību normu uzskaitījums</w:t>
      </w:r>
      <w:r w:rsidR="00CC7E7B" w:rsidRPr="002B7AF2">
        <w:rPr>
          <w:rFonts w:ascii="Times New Roman" w:hAnsi="Times New Roman" w:cs="Times New Roman"/>
          <w:sz w:val="28"/>
          <w:szCs w:val="28"/>
        </w:rPr>
        <w:t xml:space="preserve"> </w:t>
      </w:r>
      <w:proofErr w:type="gramStart"/>
      <w:r w:rsidRPr="002B7AF2">
        <w:rPr>
          <w:rFonts w:ascii="Times New Roman" w:hAnsi="Times New Roman" w:cs="Times New Roman"/>
          <w:i/>
          <w:sz w:val="28"/>
          <w:szCs w:val="28"/>
        </w:rPr>
        <w:t>(</w:t>
      </w:r>
      <w:proofErr w:type="gramEnd"/>
      <w:r w:rsidR="00CC7E7B" w:rsidRPr="002B7AF2">
        <w:rPr>
          <w:rFonts w:ascii="Times New Roman" w:hAnsi="Times New Roman" w:cs="Times New Roman"/>
          <w:i/>
          <w:sz w:val="28"/>
          <w:szCs w:val="28"/>
        </w:rPr>
        <w:t>administratīvo aktu pamato ar Satversmi, likumiem, Ministru kabineta noteikumiem vai pašvaldību saistošajiem noteikumiem, starptautisko tiesību vai Eiropas Savienības normām, kā arī vispārējiem tiesību principiem. Pamatojumā norāda attiecīgā ārējā normatīvā akta pantu, tā daļu, punktu vai apakšpunktu)</w:t>
      </w:r>
      <w:r w:rsidRPr="002B7AF2">
        <w:rPr>
          <w:rFonts w:ascii="Times New Roman" w:hAnsi="Times New Roman" w:cs="Times New Roman"/>
          <w:i/>
          <w:sz w:val="28"/>
          <w:szCs w:val="28"/>
        </w:rPr>
        <w:t>;</w:t>
      </w:r>
    </w:p>
    <w:p w:rsidR="002B7AF2" w:rsidRPr="002B7AF2" w:rsidRDefault="002B7AF2" w:rsidP="002B7AF2">
      <w:pPr>
        <w:spacing w:after="0" w:line="240" w:lineRule="auto"/>
        <w:jc w:val="both"/>
        <w:rPr>
          <w:rFonts w:ascii="Times New Roman" w:hAnsi="Times New Roman" w:cs="Times New Roman"/>
          <w:i/>
          <w:sz w:val="28"/>
          <w:szCs w:val="28"/>
        </w:rPr>
      </w:pPr>
    </w:p>
    <w:p w:rsidR="0080416D" w:rsidRPr="002B7AF2" w:rsidRDefault="0080416D" w:rsidP="002B7AF2">
      <w:pPr>
        <w:pStyle w:val="ListParagraph"/>
        <w:numPr>
          <w:ilvl w:val="0"/>
          <w:numId w:val="3"/>
        </w:numPr>
        <w:spacing w:after="0" w:line="240" w:lineRule="auto"/>
        <w:jc w:val="both"/>
        <w:rPr>
          <w:rFonts w:ascii="Times New Roman" w:hAnsi="Times New Roman" w:cs="Times New Roman"/>
          <w:sz w:val="28"/>
          <w:szCs w:val="28"/>
        </w:rPr>
      </w:pPr>
      <w:r w:rsidRPr="002B7AF2">
        <w:rPr>
          <w:rFonts w:ascii="Times New Roman" w:hAnsi="Times New Roman" w:cs="Times New Roman"/>
          <w:sz w:val="28"/>
          <w:szCs w:val="28"/>
        </w:rPr>
        <w:t xml:space="preserve">adresātam piešķirtās, apstiprinātās vai </w:t>
      </w:r>
      <w:r w:rsidRPr="002B7AF2">
        <w:rPr>
          <w:rFonts w:ascii="Times New Roman" w:hAnsi="Times New Roman" w:cs="Times New Roman"/>
          <w:sz w:val="28"/>
          <w:szCs w:val="28"/>
          <w:u w:val="single"/>
        </w:rPr>
        <w:t>noraidītās tiesības</w:t>
      </w:r>
      <w:r w:rsidRPr="002B7AF2">
        <w:rPr>
          <w:rFonts w:ascii="Times New Roman" w:hAnsi="Times New Roman" w:cs="Times New Roman"/>
          <w:sz w:val="28"/>
          <w:szCs w:val="28"/>
        </w:rPr>
        <w:t>;</w:t>
      </w:r>
    </w:p>
    <w:p w:rsidR="002B7AF2" w:rsidRPr="002B7AF2" w:rsidRDefault="002B7AF2" w:rsidP="002B7AF2">
      <w:pPr>
        <w:spacing w:after="0" w:line="240" w:lineRule="auto"/>
        <w:jc w:val="both"/>
        <w:rPr>
          <w:rFonts w:ascii="Times New Roman" w:hAnsi="Times New Roman" w:cs="Times New Roman"/>
          <w:sz w:val="28"/>
          <w:szCs w:val="28"/>
        </w:rPr>
      </w:pPr>
    </w:p>
    <w:p w:rsidR="00B80EE5" w:rsidRDefault="0080416D" w:rsidP="002B7AF2">
      <w:pPr>
        <w:pStyle w:val="ListParagraph"/>
        <w:numPr>
          <w:ilvl w:val="0"/>
          <w:numId w:val="3"/>
        </w:numPr>
        <w:spacing w:after="0" w:line="240" w:lineRule="auto"/>
        <w:jc w:val="both"/>
        <w:rPr>
          <w:rFonts w:ascii="Times New Roman" w:hAnsi="Times New Roman" w:cs="Times New Roman"/>
          <w:sz w:val="28"/>
          <w:szCs w:val="28"/>
          <w:u w:val="single"/>
        </w:rPr>
      </w:pPr>
      <w:r w:rsidRPr="002B7AF2">
        <w:rPr>
          <w:rFonts w:ascii="Times New Roman" w:hAnsi="Times New Roman" w:cs="Times New Roman"/>
          <w:sz w:val="28"/>
          <w:szCs w:val="28"/>
        </w:rPr>
        <w:t xml:space="preserve">norāde, kur un kādā termiņā šo administratīvo aktu var </w:t>
      </w:r>
      <w:r w:rsidRPr="002B7AF2">
        <w:rPr>
          <w:rFonts w:ascii="Times New Roman" w:hAnsi="Times New Roman" w:cs="Times New Roman"/>
          <w:sz w:val="28"/>
          <w:szCs w:val="28"/>
          <w:u w:val="single"/>
        </w:rPr>
        <w:t>apstrīdēt</w:t>
      </w:r>
      <w:r w:rsidR="0000754C">
        <w:rPr>
          <w:rStyle w:val="FootnoteReference"/>
          <w:rFonts w:ascii="Times New Roman" w:hAnsi="Times New Roman" w:cs="Times New Roman"/>
          <w:sz w:val="28"/>
          <w:szCs w:val="28"/>
          <w:u w:val="single"/>
        </w:rPr>
        <w:footnoteReference w:id="1"/>
      </w:r>
      <w:r w:rsidRPr="002B7AF2">
        <w:rPr>
          <w:rFonts w:ascii="Times New Roman" w:hAnsi="Times New Roman" w:cs="Times New Roman"/>
          <w:sz w:val="28"/>
          <w:szCs w:val="28"/>
        </w:rPr>
        <w:t xml:space="preserve"> vai </w:t>
      </w:r>
      <w:r w:rsidRPr="002B7AF2">
        <w:rPr>
          <w:rFonts w:ascii="Times New Roman" w:hAnsi="Times New Roman" w:cs="Times New Roman"/>
          <w:sz w:val="28"/>
          <w:szCs w:val="28"/>
          <w:u w:val="single"/>
        </w:rPr>
        <w:t>pārsūdzēt.</w:t>
      </w:r>
    </w:p>
    <w:p w:rsidR="002B7AF2" w:rsidRPr="00B80EE5" w:rsidRDefault="00B80EE5" w:rsidP="00B80EE5">
      <w:pPr>
        <w:rPr>
          <w:rFonts w:ascii="Times New Roman" w:hAnsi="Times New Roman" w:cs="Times New Roman"/>
          <w:sz w:val="28"/>
          <w:szCs w:val="28"/>
          <w:u w:val="single"/>
        </w:rPr>
      </w:pPr>
      <w:r>
        <w:rPr>
          <w:rFonts w:ascii="Times New Roman" w:hAnsi="Times New Roman" w:cs="Times New Roman"/>
          <w:sz w:val="28"/>
          <w:szCs w:val="28"/>
          <w:u w:val="single"/>
        </w:rPr>
        <w:br w:type="page"/>
      </w:r>
    </w:p>
    <w:p w:rsidR="00182CB9" w:rsidRPr="00B246FB" w:rsidRDefault="00182CB9" w:rsidP="00182CB9">
      <w:pPr>
        <w:spacing w:after="0" w:line="240" w:lineRule="auto"/>
        <w:jc w:val="both"/>
        <w:rPr>
          <w:rFonts w:ascii="Times New Roman" w:hAnsi="Times New Roman" w:cs="Times New Roman"/>
          <w:sz w:val="28"/>
          <w:szCs w:val="28"/>
        </w:rPr>
      </w:pPr>
      <w:r w:rsidRPr="0097188D">
        <w:rPr>
          <w:rFonts w:ascii="Times New Roman" w:hAnsi="Times New Roman" w:cs="Times New Roman"/>
          <w:b/>
          <w:sz w:val="28"/>
          <w:szCs w:val="28"/>
          <w:u w:val="single"/>
        </w:rPr>
        <w:lastRenderedPageBreak/>
        <w:t>Piemērs</w:t>
      </w:r>
      <w:r w:rsidR="00B23799">
        <w:rPr>
          <w:rFonts w:ascii="Times New Roman" w:hAnsi="Times New Roman" w:cs="Times New Roman"/>
          <w:b/>
          <w:sz w:val="28"/>
          <w:szCs w:val="28"/>
          <w:u w:val="single"/>
        </w:rPr>
        <w:t xml:space="preserve"> paraugam</w:t>
      </w:r>
      <w:r w:rsidR="00856B45">
        <w:rPr>
          <w:rFonts w:ascii="Times New Roman" w:hAnsi="Times New Roman" w:cs="Times New Roman"/>
          <w:b/>
          <w:sz w:val="28"/>
          <w:szCs w:val="28"/>
          <w:u w:val="single"/>
        </w:rPr>
        <w:t xml:space="preserve"> </w:t>
      </w:r>
      <w:r w:rsidR="00856B45" w:rsidRPr="00B246FB">
        <w:rPr>
          <w:rFonts w:ascii="Times New Roman" w:hAnsi="Times New Roman" w:cs="Times New Roman"/>
          <w:sz w:val="28"/>
          <w:szCs w:val="28"/>
        </w:rPr>
        <w:t>(cipariņi iekavās pielikti</w:t>
      </w:r>
      <w:r w:rsidR="00B246FB" w:rsidRPr="00B246FB">
        <w:rPr>
          <w:rFonts w:ascii="Times New Roman" w:hAnsi="Times New Roman" w:cs="Times New Roman"/>
          <w:sz w:val="28"/>
          <w:szCs w:val="28"/>
        </w:rPr>
        <w:t xml:space="preserve"> tik</w:t>
      </w:r>
      <w:r w:rsidR="00856B45" w:rsidRPr="00B246FB">
        <w:rPr>
          <w:rFonts w:ascii="Times New Roman" w:hAnsi="Times New Roman" w:cs="Times New Roman"/>
          <w:sz w:val="28"/>
          <w:szCs w:val="28"/>
        </w:rPr>
        <w:t>a</w:t>
      </w:r>
      <w:r w:rsidR="00B80EE5">
        <w:rPr>
          <w:rFonts w:ascii="Times New Roman" w:hAnsi="Times New Roman" w:cs="Times New Roman"/>
          <w:sz w:val="28"/>
          <w:szCs w:val="28"/>
        </w:rPr>
        <w:t>i</w:t>
      </w:r>
      <w:r w:rsidR="00B246FB" w:rsidRPr="00B246FB">
        <w:rPr>
          <w:rFonts w:ascii="Times New Roman" w:hAnsi="Times New Roman" w:cs="Times New Roman"/>
          <w:sz w:val="28"/>
          <w:szCs w:val="28"/>
        </w:rPr>
        <w:t xml:space="preserve"> paraugam)</w:t>
      </w:r>
      <w:r w:rsidRPr="00B246FB">
        <w:rPr>
          <w:rFonts w:ascii="Times New Roman" w:hAnsi="Times New Roman" w:cs="Times New Roman"/>
          <w:sz w:val="28"/>
          <w:szCs w:val="28"/>
        </w:rPr>
        <w:t>:</w:t>
      </w:r>
    </w:p>
    <w:p w:rsidR="00182CB9" w:rsidRPr="0097188D" w:rsidRDefault="00182CB9" w:rsidP="00182CB9">
      <w:pPr>
        <w:spacing w:after="0" w:line="240" w:lineRule="auto"/>
        <w:jc w:val="both"/>
        <w:rPr>
          <w:rFonts w:ascii="Times New Roman" w:hAnsi="Times New Roman" w:cs="Times New Roman"/>
          <w:b/>
          <w:sz w:val="28"/>
          <w:szCs w:val="28"/>
          <w:u w:val="single"/>
        </w:rPr>
      </w:pPr>
    </w:p>
    <w:p w:rsidR="00182CB9" w:rsidRPr="00B23799" w:rsidRDefault="009F472A" w:rsidP="001A6633">
      <w:pPr>
        <w:pStyle w:val="ListParagraph"/>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Ezera</w:t>
      </w:r>
      <w:r w:rsidR="00182CB9" w:rsidRPr="00B23799">
        <w:rPr>
          <w:rFonts w:ascii="Times New Roman" w:hAnsi="Times New Roman" w:cs="Times New Roman"/>
          <w:b/>
          <w:sz w:val="28"/>
          <w:szCs w:val="28"/>
        </w:rPr>
        <w:t xml:space="preserve"> novada Sociālais dienests</w:t>
      </w:r>
    </w:p>
    <w:p w:rsidR="00182CB9" w:rsidRPr="009F472A" w:rsidRDefault="009F472A" w:rsidP="00182CB9">
      <w:pPr>
        <w:spacing w:after="0" w:line="240" w:lineRule="auto"/>
        <w:jc w:val="center"/>
        <w:rPr>
          <w:rFonts w:ascii="Times New Roman" w:hAnsi="Times New Roman" w:cs="Times New Roman"/>
          <w:sz w:val="24"/>
          <w:szCs w:val="24"/>
        </w:rPr>
      </w:pPr>
      <w:r w:rsidRPr="009F472A">
        <w:rPr>
          <w:rFonts w:ascii="Times New Roman" w:hAnsi="Times New Roman" w:cs="Times New Roman"/>
          <w:sz w:val="24"/>
          <w:szCs w:val="24"/>
        </w:rPr>
        <w:t xml:space="preserve">Saules </w:t>
      </w:r>
      <w:r w:rsidR="00182CB9" w:rsidRPr="009F472A">
        <w:rPr>
          <w:rFonts w:ascii="Times New Roman" w:hAnsi="Times New Roman" w:cs="Times New Roman"/>
          <w:sz w:val="24"/>
          <w:szCs w:val="24"/>
        </w:rPr>
        <w:t xml:space="preserve">iela, </w:t>
      </w:r>
      <w:r w:rsidRPr="009F472A">
        <w:rPr>
          <w:rFonts w:ascii="Times New Roman" w:hAnsi="Times New Roman" w:cs="Times New Roman"/>
          <w:sz w:val="24"/>
          <w:szCs w:val="24"/>
        </w:rPr>
        <w:t>Ezera</w:t>
      </w:r>
      <w:r w:rsidR="00182CB9" w:rsidRPr="009F472A">
        <w:rPr>
          <w:rFonts w:ascii="Times New Roman" w:hAnsi="Times New Roman" w:cs="Times New Roman"/>
          <w:sz w:val="24"/>
          <w:szCs w:val="24"/>
        </w:rPr>
        <w:t xml:space="preserve"> novads</w:t>
      </w:r>
      <w:r>
        <w:rPr>
          <w:rFonts w:ascii="Times New Roman" w:hAnsi="Times New Roman" w:cs="Times New Roman"/>
          <w:sz w:val="24"/>
          <w:szCs w:val="24"/>
        </w:rPr>
        <w:t>, LV- 0000</w:t>
      </w:r>
    </w:p>
    <w:p w:rsidR="00182CB9" w:rsidRDefault="00182CB9" w:rsidP="00182CB9">
      <w:pPr>
        <w:spacing w:after="0" w:line="240" w:lineRule="auto"/>
        <w:rPr>
          <w:rFonts w:ascii="Times New Roman" w:hAnsi="Times New Roman" w:cs="Times New Roman"/>
          <w:sz w:val="28"/>
          <w:szCs w:val="28"/>
        </w:rPr>
      </w:pPr>
    </w:p>
    <w:p w:rsidR="00182CB9" w:rsidRDefault="00182CB9" w:rsidP="00182CB9">
      <w:pPr>
        <w:spacing w:after="0" w:line="240" w:lineRule="auto"/>
        <w:rPr>
          <w:rFonts w:ascii="Times New Roman" w:hAnsi="Times New Roman" w:cs="Times New Roman"/>
          <w:sz w:val="28"/>
          <w:szCs w:val="28"/>
        </w:rPr>
      </w:pPr>
      <w:r>
        <w:rPr>
          <w:rFonts w:ascii="Times New Roman" w:hAnsi="Times New Roman" w:cs="Times New Roman"/>
          <w:sz w:val="28"/>
          <w:szCs w:val="28"/>
        </w:rPr>
        <w:t>__.__.201</w:t>
      </w:r>
      <w:r w:rsidR="00747D5C">
        <w:rPr>
          <w:rFonts w:ascii="Times New Roman" w:hAnsi="Times New Roman" w:cs="Times New Roman"/>
          <w:sz w:val="28"/>
          <w:szCs w:val="28"/>
        </w:rPr>
        <w:t>9</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F472A">
        <w:rPr>
          <w:rFonts w:ascii="Times New Roman" w:hAnsi="Times New Roman" w:cs="Times New Roman"/>
          <w:sz w:val="28"/>
          <w:szCs w:val="28"/>
        </w:rPr>
        <w:t>Nr. 000</w:t>
      </w:r>
    </w:p>
    <w:p w:rsidR="00182CB9" w:rsidRDefault="00182CB9" w:rsidP="00182CB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LĒMUMS</w:t>
      </w:r>
    </w:p>
    <w:p w:rsidR="00182CB9" w:rsidRDefault="00182CB9">
      <w:pPr>
        <w:spacing w:after="0" w:line="240" w:lineRule="auto"/>
        <w:jc w:val="both"/>
        <w:rPr>
          <w:rFonts w:ascii="Times New Roman" w:hAnsi="Times New Roman" w:cs="Times New Roman"/>
          <w:sz w:val="28"/>
          <w:szCs w:val="28"/>
        </w:rPr>
      </w:pPr>
    </w:p>
    <w:p w:rsidR="00182CB9" w:rsidRDefault="00182CB9">
      <w:pPr>
        <w:spacing w:after="0" w:line="240" w:lineRule="auto"/>
        <w:jc w:val="both"/>
        <w:rPr>
          <w:rFonts w:ascii="Times New Roman" w:hAnsi="Times New Roman" w:cs="Times New Roman"/>
          <w:sz w:val="28"/>
          <w:szCs w:val="28"/>
        </w:rPr>
      </w:pPr>
      <w:r w:rsidRPr="00182CB9">
        <w:rPr>
          <w:rFonts w:ascii="Times New Roman" w:hAnsi="Times New Roman" w:cs="Times New Roman"/>
          <w:sz w:val="28"/>
          <w:szCs w:val="28"/>
        </w:rPr>
        <w:t xml:space="preserve">Par </w:t>
      </w:r>
      <w:r>
        <w:rPr>
          <w:rFonts w:ascii="Times New Roman" w:hAnsi="Times New Roman" w:cs="Times New Roman"/>
          <w:sz w:val="28"/>
          <w:szCs w:val="28"/>
        </w:rPr>
        <w:t>atteikumu</w:t>
      </w:r>
      <w:r w:rsidRPr="00182CB9">
        <w:rPr>
          <w:rFonts w:ascii="Times New Roman" w:hAnsi="Times New Roman" w:cs="Times New Roman"/>
          <w:sz w:val="28"/>
          <w:szCs w:val="28"/>
        </w:rPr>
        <w:t xml:space="preserve"> </w:t>
      </w:r>
      <w:r>
        <w:rPr>
          <w:rFonts w:ascii="Times New Roman" w:hAnsi="Times New Roman" w:cs="Times New Roman"/>
          <w:sz w:val="28"/>
          <w:szCs w:val="28"/>
        </w:rPr>
        <w:t xml:space="preserve">piešķirt </w:t>
      </w:r>
      <w:r w:rsidR="001A6633">
        <w:rPr>
          <w:rFonts w:ascii="Times New Roman" w:hAnsi="Times New Roman" w:cs="Times New Roman"/>
          <w:sz w:val="28"/>
          <w:szCs w:val="28"/>
        </w:rPr>
        <w:t>pabalstu malkas iegādei</w:t>
      </w:r>
    </w:p>
    <w:p w:rsidR="00182CB9" w:rsidRDefault="00182CB9">
      <w:pPr>
        <w:spacing w:after="0" w:line="240" w:lineRule="auto"/>
        <w:jc w:val="both"/>
        <w:rPr>
          <w:rFonts w:ascii="Times New Roman" w:hAnsi="Times New Roman" w:cs="Times New Roman"/>
          <w:sz w:val="28"/>
          <w:szCs w:val="28"/>
        </w:rPr>
      </w:pPr>
    </w:p>
    <w:p w:rsidR="00B23799" w:rsidRDefault="001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23799">
        <w:rPr>
          <w:rFonts w:ascii="Times New Roman" w:hAnsi="Times New Roman" w:cs="Times New Roman"/>
          <w:sz w:val="28"/>
          <w:szCs w:val="28"/>
        </w:rPr>
        <w:t xml:space="preserve">(2) </w:t>
      </w:r>
      <w:r w:rsidR="009F472A">
        <w:rPr>
          <w:rFonts w:ascii="Times New Roman" w:hAnsi="Times New Roman" w:cs="Times New Roman"/>
          <w:sz w:val="28"/>
          <w:szCs w:val="28"/>
        </w:rPr>
        <w:t>Ezera</w:t>
      </w:r>
      <w:r>
        <w:rPr>
          <w:rFonts w:ascii="Times New Roman" w:hAnsi="Times New Roman" w:cs="Times New Roman"/>
          <w:sz w:val="28"/>
          <w:szCs w:val="28"/>
        </w:rPr>
        <w:t xml:space="preserve"> novada Sociālajā dienestā 201</w:t>
      </w:r>
      <w:r w:rsidR="00747D5C">
        <w:rPr>
          <w:rFonts w:ascii="Times New Roman" w:hAnsi="Times New Roman" w:cs="Times New Roman"/>
          <w:sz w:val="28"/>
          <w:szCs w:val="28"/>
        </w:rPr>
        <w:t>9</w:t>
      </w:r>
      <w:r>
        <w:rPr>
          <w:rFonts w:ascii="Times New Roman" w:hAnsi="Times New Roman" w:cs="Times New Roman"/>
          <w:sz w:val="28"/>
          <w:szCs w:val="28"/>
        </w:rPr>
        <w:t>.gada 1. augustā vērsās Jānis Bērziņš, p.k. 000000-00000, dzīvojošs „</w:t>
      </w:r>
      <w:r w:rsidR="009F472A">
        <w:rPr>
          <w:rFonts w:ascii="Times New Roman" w:hAnsi="Times New Roman" w:cs="Times New Roman"/>
          <w:sz w:val="28"/>
          <w:szCs w:val="28"/>
        </w:rPr>
        <w:t>Ceriņu</w:t>
      </w:r>
      <w:r>
        <w:rPr>
          <w:rFonts w:ascii="Times New Roman" w:hAnsi="Times New Roman" w:cs="Times New Roman"/>
          <w:sz w:val="28"/>
          <w:szCs w:val="28"/>
        </w:rPr>
        <w:t>” mājās,</w:t>
      </w:r>
      <w:r w:rsidR="009F472A">
        <w:rPr>
          <w:rFonts w:ascii="Times New Roman" w:hAnsi="Times New Roman" w:cs="Times New Roman"/>
          <w:sz w:val="28"/>
          <w:szCs w:val="28"/>
        </w:rPr>
        <w:t xml:space="preserve"> Ozolu </w:t>
      </w:r>
      <w:r>
        <w:rPr>
          <w:rFonts w:ascii="Times New Roman" w:hAnsi="Times New Roman" w:cs="Times New Roman"/>
          <w:sz w:val="28"/>
          <w:szCs w:val="28"/>
        </w:rPr>
        <w:t xml:space="preserve">pagastā, </w:t>
      </w:r>
      <w:r w:rsidR="009F472A">
        <w:rPr>
          <w:rFonts w:ascii="Times New Roman" w:hAnsi="Times New Roman" w:cs="Times New Roman"/>
          <w:sz w:val="28"/>
          <w:szCs w:val="28"/>
        </w:rPr>
        <w:t>Ezera n</w:t>
      </w:r>
      <w:r>
        <w:rPr>
          <w:rFonts w:ascii="Times New Roman" w:hAnsi="Times New Roman" w:cs="Times New Roman"/>
          <w:sz w:val="28"/>
          <w:szCs w:val="28"/>
        </w:rPr>
        <w:t xml:space="preserve">ovadā, </w:t>
      </w:r>
      <w:r w:rsidR="00B23799">
        <w:rPr>
          <w:rFonts w:ascii="Times New Roman" w:hAnsi="Times New Roman" w:cs="Times New Roman"/>
          <w:sz w:val="28"/>
          <w:szCs w:val="28"/>
        </w:rPr>
        <w:t xml:space="preserve">(3) </w:t>
      </w:r>
      <w:r>
        <w:rPr>
          <w:rFonts w:ascii="Times New Roman" w:hAnsi="Times New Roman" w:cs="Times New Roman"/>
          <w:sz w:val="28"/>
          <w:szCs w:val="28"/>
        </w:rPr>
        <w:t xml:space="preserve">ar lūgumu piešķirt palīdzību malkas iegādei. </w:t>
      </w:r>
    </w:p>
    <w:p w:rsidR="00182CB9" w:rsidRDefault="00B237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J.Bērziņš norāda, ka ir persona ar II. invaliditātes grupu un dzīvo viens mājā ar malkas apkuri</w:t>
      </w:r>
      <w:r w:rsidR="00375677">
        <w:rPr>
          <w:rFonts w:ascii="Times New Roman" w:hAnsi="Times New Roman" w:cs="Times New Roman"/>
          <w:sz w:val="28"/>
          <w:szCs w:val="28"/>
        </w:rPr>
        <w:t>.</w:t>
      </w:r>
      <w:r w:rsidR="00CF43A2">
        <w:rPr>
          <w:rFonts w:ascii="Times New Roman" w:hAnsi="Times New Roman" w:cs="Times New Roman"/>
          <w:sz w:val="28"/>
          <w:szCs w:val="28"/>
        </w:rPr>
        <w:t xml:space="preserve"> </w:t>
      </w:r>
      <w:r w:rsidR="00375677">
        <w:rPr>
          <w:rFonts w:ascii="Times New Roman" w:hAnsi="Times New Roman" w:cs="Times New Roman"/>
          <w:sz w:val="28"/>
          <w:szCs w:val="28"/>
        </w:rPr>
        <w:t>M</w:t>
      </w:r>
      <w:r w:rsidR="00CF43A2">
        <w:rPr>
          <w:rFonts w:ascii="Times New Roman" w:hAnsi="Times New Roman" w:cs="Times New Roman"/>
          <w:sz w:val="28"/>
          <w:szCs w:val="28"/>
        </w:rPr>
        <w:t>alka izkurināta iepriekšējā apkures sezonā</w:t>
      </w:r>
      <w:r>
        <w:rPr>
          <w:rFonts w:ascii="Times New Roman" w:hAnsi="Times New Roman" w:cs="Times New Roman"/>
          <w:sz w:val="28"/>
          <w:szCs w:val="28"/>
        </w:rPr>
        <w:t xml:space="preserve">. </w:t>
      </w:r>
      <w:r w:rsidR="00DE5624">
        <w:rPr>
          <w:rFonts w:ascii="Times New Roman" w:hAnsi="Times New Roman" w:cs="Times New Roman"/>
          <w:sz w:val="28"/>
          <w:szCs w:val="28"/>
        </w:rPr>
        <w:t xml:space="preserve">(5) </w:t>
      </w:r>
      <w:r w:rsidR="00CF43A2">
        <w:rPr>
          <w:rFonts w:ascii="Times New Roman" w:hAnsi="Times New Roman" w:cs="Times New Roman"/>
          <w:sz w:val="28"/>
          <w:szCs w:val="28"/>
        </w:rPr>
        <w:t xml:space="preserve">No Sociālās dienesta datu bāzē esošās informācijas secināms, ka </w:t>
      </w:r>
      <w:proofErr w:type="spellStart"/>
      <w:r w:rsidR="00CF43A2">
        <w:rPr>
          <w:rFonts w:ascii="Times New Roman" w:hAnsi="Times New Roman" w:cs="Times New Roman"/>
          <w:sz w:val="28"/>
          <w:szCs w:val="28"/>
        </w:rPr>
        <w:t>J.Bēziņš</w:t>
      </w:r>
      <w:proofErr w:type="spellEnd"/>
      <w:r w:rsidR="00CF43A2">
        <w:rPr>
          <w:rFonts w:ascii="Times New Roman" w:hAnsi="Times New Roman" w:cs="Times New Roman"/>
          <w:sz w:val="28"/>
          <w:szCs w:val="28"/>
        </w:rPr>
        <w:t xml:space="preserve"> pabalstu malkas iegādei </w:t>
      </w:r>
      <w:r w:rsidR="00EA395B">
        <w:rPr>
          <w:rFonts w:ascii="Times New Roman" w:hAnsi="Times New Roman" w:cs="Times New Roman"/>
          <w:sz w:val="28"/>
          <w:szCs w:val="28"/>
        </w:rPr>
        <w:t>200</w:t>
      </w:r>
      <w:r w:rsidR="00CF43A2">
        <w:rPr>
          <w:rFonts w:ascii="Times New Roman" w:hAnsi="Times New Roman" w:cs="Times New Roman"/>
          <w:sz w:val="28"/>
          <w:szCs w:val="28"/>
        </w:rPr>
        <w:t xml:space="preserve"> </w:t>
      </w:r>
      <w:proofErr w:type="spellStart"/>
      <w:r w:rsidR="00CF43A2" w:rsidRPr="00CF43A2">
        <w:rPr>
          <w:rFonts w:ascii="Times New Roman" w:hAnsi="Times New Roman" w:cs="Times New Roman"/>
          <w:i/>
          <w:sz w:val="28"/>
          <w:szCs w:val="28"/>
        </w:rPr>
        <w:t>euro</w:t>
      </w:r>
      <w:proofErr w:type="spellEnd"/>
      <w:r w:rsidR="00CF43A2">
        <w:rPr>
          <w:rFonts w:ascii="Times New Roman" w:hAnsi="Times New Roman" w:cs="Times New Roman"/>
          <w:sz w:val="28"/>
          <w:szCs w:val="28"/>
        </w:rPr>
        <w:t xml:space="preserve"> apmērā saņēmis 201</w:t>
      </w:r>
      <w:r w:rsidR="00747D5C">
        <w:rPr>
          <w:rFonts w:ascii="Times New Roman" w:hAnsi="Times New Roman" w:cs="Times New Roman"/>
          <w:sz w:val="28"/>
          <w:szCs w:val="28"/>
        </w:rPr>
        <w:t>9</w:t>
      </w:r>
      <w:r w:rsidR="00CF43A2">
        <w:rPr>
          <w:rFonts w:ascii="Times New Roman" w:hAnsi="Times New Roman" w:cs="Times New Roman"/>
          <w:sz w:val="28"/>
          <w:szCs w:val="28"/>
        </w:rPr>
        <w:t>.gada</w:t>
      </w:r>
      <w:r w:rsidR="00356E4F">
        <w:rPr>
          <w:rFonts w:ascii="Times New Roman" w:hAnsi="Times New Roman" w:cs="Times New Roman"/>
          <w:sz w:val="28"/>
          <w:szCs w:val="28"/>
        </w:rPr>
        <w:t xml:space="preserve"> </w:t>
      </w:r>
      <w:r w:rsidR="00456947">
        <w:rPr>
          <w:rFonts w:ascii="Times New Roman" w:hAnsi="Times New Roman" w:cs="Times New Roman"/>
          <w:sz w:val="28"/>
          <w:szCs w:val="28"/>
        </w:rPr>
        <w:t>20</w:t>
      </w:r>
      <w:r w:rsidR="00356E4F">
        <w:rPr>
          <w:rFonts w:ascii="Times New Roman" w:hAnsi="Times New Roman" w:cs="Times New Roman"/>
          <w:sz w:val="28"/>
          <w:szCs w:val="28"/>
        </w:rPr>
        <w:t>.</w:t>
      </w:r>
      <w:r w:rsidR="00CF43A2">
        <w:rPr>
          <w:rFonts w:ascii="Times New Roman" w:hAnsi="Times New Roman" w:cs="Times New Roman"/>
          <w:sz w:val="28"/>
          <w:szCs w:val="28"/>
        </w:rPr>
        <w:t>janvārī.</w:t>
      </w:r>
      <w:r w:rsidR="006B0E80">
        <w:rPr>
          <w:rFonts w:ascii="Times New Roman" w:hAnsi="Times New Roman" w:cs="Times New Roman"/>
          <w:sz w:val="28"/>
          <w:szCs w:val="28"/>
        </w:rPr>
        <w:t xml:space="preserve"> </w:t>
      </w:r>
      <w:r w:rsidR="00AD7D02">
        <w:rPr>
          <w:rFonts w:ascii="Times New Roman" w:hAnsi="Times New Roman" w:cs="Times New Roman"/>
          <w:sz w:val="28"/>
          <w:szCs w:val="28"/>
        </w:rPr>
        <w:t>J.Bērziņš malku nav iegādājies, par ko liecina ieraksts apsekošanas veidlapā 201</w:t>
      </w:r>
      <w:r w:rsidR="00747D5C">
        <w:rPr>
          <w:rFonts w:ascii="Times New Roman" w:hAnsi="Times New Roman" w:cs="Times New Roman"/>
          <w:sz w:val="28"/>
          <w:szCs w:val="28"/>
        </w:rPr>
        <w:t>9</w:t>
      </w:r>
      <w:r w:rsidR="00AD7D02">
        <w:rPr>
          <w:rFonts w:ascii="Times New Roman" w:hAnsi="Times New Roman" w:cs="Times New Roman"/>
          <w:sz w:val="28"/>
          <w:szCs w:val="28"/>
        </w:rPr>
        <w:t xml:space="preserve">.gada martā. </w:t>
      </w:r>
    </w:p>
    <w:p w:rsidR="00EA395B" w:rsidRDefault="00DE56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AD7D02">
        <w:rPr>
          <w:rFonts w:ascii="Times New Roman" w:hAnsi="Times New Roman" w:cs="Times New Roman"/>
          <w:sz w:val="28"/>
          <w:szCs w:val="28"/>
        </w:rPr>
        <w:t xml:space="preserve"> J.Bērziņš nepieciešamo malkas daudzumu </w:t>
      </w:r>
      <w:r w:rsidR="00DC7658">
        <w:rPr>
          <w:rFonts w:ascii="Times New Roman" w:hAnsi="Times New Roman" w:cs="Times New Roman"/>
          <w:sz w:val="28"/>
          <w:szCs w:val="28"/>
        </w:rPr>
        <w:t xml:space="preserve">sagādājis saviem spēkiem un daļu apkures sezonas dzīvojis pie dēla </w:t>
      </w:r>
      <w:r w:rsidR="00355A8E">
        <w:rPr>
          <w:rFonts w:ascii="Times New Roman" w:hAnsi="Times New Roman" w:cs="Times New Roman"/>
          <w:sz w:val="28"/>
          <w:szCs w:val="28"/>
        </w:rPr>
        <w:t>A.</w:t>
      </w:r>
      <w:r w:rsidR="009F472A">
        <w:rPr>
          <w:rFonts w:ascii="Times New Roman" w:hAnsi="Times New Roman" w:cs="Times New Roman"/>
          <w:sz w:val="28"/>
          <w:szCs w:val="28"/>
        </w:rPr>
        <w:t>Bērziņa</w:t>
      </w:r>
      <w:r w:rsidR="00355A8E">
        <w:rPr>
          <w:rFonts w:ascii="Times New Roman" w:hAnsi="Times New Roman" w:cs="Times New Roman"/>
          <w:sz w:val="28"/>
          <w:szCs w:val="28"/>
        </w:rPr>
        <w:t xml:space="preserve"> </w:t>
      </w:r>
      <w:r w:rsidR="009F472A">
        <w:rPr>
          <w:rFonts w:ascii="Times New Roman" w:hAnsi="Times New Roman" w:cs="Times New Roman"/>
          <w:sz w:val="28"/>
          <w:szCs w:val="28"/>
        </w:rPr>
        <w:t xml:space="preserve">Pīlādžu </w:t>
      </w:r>
      <w:r w:rsidR="00DC7658">
        <w:rPr>
          <w:rFonts w:ascii="Times New Roman" w:hAnsi="Times New Roman" w:cs="Times New Roman"/>
          <w:sz w:val="28"/>
          <w:szCs w:val="28"/>
        </w:rPr>
        <w:t xml:space="preserve">pilsētā. </w:t>
      </w:r>
      <w:r>
        <w:rPr>
          <w:rFonts w:ascii="Times New Roman" w:hAnsi="Times New Roman" w:cs="Times New Roman"/>
          <w:sz w:val="28"/>
          <w:szCs w:val="28"/>
        </w:rPr>
        <w:t xml:space="preserve"> </w:t>
      </w:r>
    </w:p>
    <w:p w:rsidR="00DE5624" w:rsidRDefault="00AD7D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456947">
        <w:rPr>
          <w:rFonts w:ascii="Times New Roman" w:hAnsi="Times New Roman" w:cs="Times New Roman"/>
          <w:sz w:val="28"/>
          <w:szCs w:val="28"/>
        </w:rPr>
        <w:t xml:space="preserve">Ezera novada </w:t>
      </w:r>
      <w:r w:rsidR="00DE5624">
        <w:rPr>
          <w:rFonts w:ascii="Times New Roman" w:hAnsi="Times New Roman" w:cs="Times New Roman"/>
          <w:sz w:val="28"/>
          <w:szCs w:val="28"/>
        </w:rPr>
        <w:t xml:space="preserve">pašvaldības saistošo noteikumu Nr.1 „Par sociālās palīdzības pabalstiem </w:t>
      </w:r>
      <w:r w:rsidR="00041276">
        <w:rPr>
          <w:rFonts w:ascii="Times New Roman" w:hAnsi="Times New Roman" w:cs="Times New Roman"/>
          <w:sz w:val="28"/>
          <w:szCs w:val="28"/>
        </w:rPr>
        <w:t>Ezera</w:t>
      </w:r>
      <w:r w:rsidR="00DE5624">
        <w:rPr>
          <w:rFonts w:ascii="Times New Roman" w:hAnsi="Times New Roman" w:cs="Times New Roman"/>
          <w:sz w:val="28"/>
          <w:szCs w:val="28"/>
        </w:rPr>
        <w:t xml:space="preserve"> novadā” </w:t>
      </w:r>
      <w:r w:rsidR="00456947">
        <w:rPr>
          <w:rFonts w:ascii="Times New Roman" w:hAnsi="Times New Roman" w:cs="Times New Roman"/>
          <w:sz w:val="28"/>
          <w:szCs w:val="28"/>
        </w:rPr>
        <w:t>3</w:t>
      </w:r>
      <w:r w:rsidR="00DE5624">
        <w:rPr>
          <w:rFonts w:ascii="Times New Roman" w:hAnsi="Times New Roman" w:cs="Times New Roman"/>
          <w:sz w:val="28"/>
          <w:szCs w:val="28"/>
        </w:rPr>
        <w:t>.</w:t>
      </w:r>
      <w:r w:rsidR="00456947">
        <w:rPr>
          <w:rFonts w:ascii="Times New Roman" w:hAnsi="Times New Roman" w:cs="Times New Roman"/>
          <w:sz w:val="28"/>
          <w:szCs w:val="28"/>
        </w:rPr>
        <w:t>2</w:t>
      </w:r>
      <w:r w:rsidR="00DE5624">
        <w:rPr>
          <w:rFonts w:ascii="Times New Roman" w:hAnsi="Times New Roman" w:cs="Times New Roman"/>
          <w:sz w:val="28"/>
          <w:szCs w:val="28"/>
        </w:rPr>
        <w:t xml:space="preserve">. apakšpunkts nosaka, ka par trūcīgu atzītai ģimenei (personai) pabalsta </w:t>
      </w:r>
      <w:r w:rsidR="00356E4F">
        <w:rPr>
          <w:rFonts w:ascii="Times New Roman" w:hAnsi="Times New Roman" w:cs="Times New Roman"/>
          <w:sz w:val="28"/>
          <w:szCs w:val="28"/>
        </w:rPr>
        <w:t xml:space="preserve">apmērs </w:t>
      </w:r>
      <w:r w:rsidR="00DE5624">
        <w:rPr>
          <w:rFonts w:ascii="Times New Roman" w:hAnsi="Times New Roman" w:cs="Times New Roman"/>
          <w:sz w:val="28"/>
          <w:szCs w:val="28"/>
        </w:rPr>
        <w:t xml:space="preserve">malkas iegādei ir </w:t>
      </w:r>
      <w:r w:rsidR="00EA395B">
        <w:rPr>
          <w:rFonts w:ascii="Times New Roman" w:hAnsi="Times New Roman" w:cs="Times New Roman"/>
          <w:sz w:val="28"/>
          <w:szCs w:val="28"/>
        </w:rPr>
        <w:t>200</w:t>
      </w:r>
      <w:r w:rsidR="00DE5624">
        <w:rPr>
          <w:rFonts w:ascii="Times New Roman" w:hAnsi="Times New Roman" w:cs="Times New Roman"/>
          <w:sz w:val="28"/>
          <w:szCs w:val="28"/>
        </w:rPr>
        <w:t xml:space="preserve"> </w:t>
      </w:r>
      <w:proofErr w:type="spellStart"/>
      <w:r w:rsidR="00DE5624" w:rsidRPr="00DE5624">
        <w:rPr>
          <w:rFonts w:ascii="Times New Roman" w:hAnsi="Times New Roman" w:cs="Times New Roman"/>
          <w:i/>
          <w:sz w:val="28"/>
          <w:szCs w:val="28"/>
        </w:rPr>
        <w:t>euro</w:t>
      </w:r>
      <w:proofErr w:type="spellEnd"/>
      <w:r w:rsidR="00DE5624" w:rsidRPr="00DE5624">
        <w:rPr>
          <w:rFonts w:ascii="Times New Roman" w:hAnsi="Times New Roman" w:cs="Times New Roman"/>
          <w:sz w:val="28"/>
          <w:szCs w:val="28"/>
        </w:rPr>
        <w:t xml:space="preserve"> </w:t>
      </w:r>
      <w:r w:rsidR="00DE5624">
        <w:rPr>
          <w:rFonts w:ascii="Times New Roman" w:hAnsi="Times New Roman" w:cs="Times New Roman"/>
          <w:sz w:val="28"/>
          <w:szCs w:val="28"/>
        </w:rPr>
        <w:t>kalendārajā gadā</w:t>
      </w:r>
      <w:r w:rsidR="006B0E80">
        <w:rPr>
          <w:rFonts w:ascii="Times New Roman" w:hAnsi="Times New Roman" w:cs="Times New Roman"/>
          <w:sz w:val="28"/>
          <w:szCs w:val="28"/>
        </w:rPr>
        <w:t xml:space="preserve">. </w:t>
      </w:r>
    </w:p>
    <w:p w:rsidR="00C00EFF" w:rsidRDefault="00DC76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00456947">
        <w:rPr>
          <w:rFonts w:ascii="Times New Roman" w:hAnsi="Times New Roman" w:cs="Times New Roman"/>
          <w:sz w:val="28"/>
          <w:szCs w:val="28"/>
        </w:rPr>
        <w:t>Ezera</w:t>
      </w:r>
      <w:r>
        <w:rPr>
          <w:rFonts w:ascii="Times New Roman" w:hAnsi="Times New Roman" w:cs="Times New Roman"/>
          <w:sz w:val="28"/>
          <w:szCs w:val="28"/>
        </w:rPr>
        <w:t xml:space="preserve"> novada Sociālais dienests </w:t>
      </w:r>
      <w:r w:rsidRPr="0000754C">
        <w:rPr>
          <w:rFonts w:ascii="Times New Roman" w:hAnsi="Times New Roman" w:cs="Times New Roman"/>
          <w:b/>
          <w:i/>
          <w:sz w:val="28"/>
          <w:szCs w:val="28"/>
        </w:rPr>
        <w:t>nolēma</w:t>
      </w:r>
      <w:r>
        <w:rPr>
          <w:rFonts w:ascii="Times New Roman" w:hAnsi="Times New Roman" w:cs="Times New Roman"/>
          <w:sz w:val="28"/>
          <w:szCs w:val="28"/>
        </w:rPr>
        <w:t xml:space="preserve"> </w:t>
      </w:r>
      <w:r w:rsidRPr="00DC7658">
        <w:rPr>
          <w:rFonts w:ascii="Times New Roman" w:hAnsi="Times New Roman" w:cs="Times New Roman"/>
          <w:b/>
          <w:i/>
          <w:sz w:val="28"/>
          <w:szCs w:val="28"/>
        </w:rPr>
        <w:t>atteikt</w:t>
      </w:r>
      <w:r>
        <w:rPr>
          <w:rFonts w:ascii="Times New Roman" w:hAnsi="Times New Roman" w:cs="Times New Roman"/>
          <w:sz w:val="28"/>
          <w:szCs w:val="28"/>
        </w:rPr>
        <w:t xml:space="preserve"> Jānim Bērziņam, p.k. 000000-00000, </w:t>
      </w:r>
      <w:r w:rsidR="00041276">
        <w:rPr>
          <w:rFonts w:ascii="Times New Roman" w:hAnsi="Times New Roman" w:cs="Times New Roman"/>
          <w:sz w:val="28"/>
          <w:szCs w:val="28"/>
        </w:rPr>
        <w:t xml:space="preserve">piešķirt </w:t>
      </w:r>
      <w:r>
        <w:rPr>
          <w:rFonts w:ascii="Times New Roman" w:hAnsi="Times New Roman" w:cs="Times New Roman"/>
          <w:sz w:val="28"/>
          <w:szCs w:val="28"/>
        </w:rPr>
        <w:t>pabalstu malkas iegādei</w:t>
      </w:r>
      <w:r w:rsidR="00C00EFF">
        <w:rPr>
          <w:rFonts w:ascii="Times New Roman" w:hAnsi="Times New Roman" w:cs="Times New Roman"/>
          <w:sz w:val="28"/>
          <w:szCs w:val="28"/>
        </w:rPr>
        <w:t xml:space="preserve">, pamatojoties uz </w:t>
      </w:r>
      <w:r w:rsidR="00456947">
        <w:rPr>
          <w:rFonts w:ascii="Times New Roman" w:hAnsi="Times New Roman" w:cs="Times New Roman"/>
          <w:sz w:val="28"/>
          <w:szCs w:val="28"/>
        </w:rPr>
        <w:t>Ezera novada</w:t>
      </w:r>
      <w:r w:rsidR="00C00EFF">
        <w:rPr>
          <w:rFonts w:ascii="Times New Roman" w:hAnsi="Times New Roman" w:cs="Times New Roman"/>
          <w:sz w:val="28"/>
          <w:szCs w:val="28"/>
        </w:rPr>
        <w:t xml:space="preserve"> pašvaldības saistošo noteikumu Nr.1 „Par sociālās palīdzības pabalstiem </w:t>
      </w:r>
      <w:r w:rsidR="00041276">
        <w:rPr>
          <w:rFonts w:ascii="Times New Roman" w:hAnsi="Times New Roman" w:cs="Times New Roman"/>
          <w:sz w:val="28"/>
          <w:szCs w:val="28"/>
        </w:rPr>
        <w:t>Ezera</w:t>
      </w:r>
      <w:r w:rsidR="00C00EFF">
        <w:rPr>
          <w:rFonts w:ascii="Times New Roman" w:hAnsi="Times New Roman" w:cs="Times New Roman"/>
          <w:sz w:val="28"/>
          <w:szCs w:val="28"/>
        </w:rPr>
        <w:t xml:space="preserve"> novadā” </w:t>
      </w:r>
      <w:r w:rsidR="00456947">
        <w:rPr>
          <w:rFonts w:ascii="Times New Roman" w:hAnsi="Times New Roman" w:cs="Times New Roman"/>
          <w:sz w:val="28"/>
          <w:szCs w:val="28"/>
        </w:rPr>
        <w:t>3</w:t>
      </w:r>
      <w:r w:rsidR="00C00EFF">
        <w:rPr>
          <w:rFonts w:ascii="Times New Roman" w:hAnsi="Times New Roman" w:cs="Times New Roman"/>
          <w:sz w:val="28"/>
          <w:szCs w:val="28"/>
        </w:rPr>
        <w:t>.</w:t>
      </w:r>
      <w:r w:rsidR="00456947">
        <w:rPr>
          <w:rFonts w:ascii="Times New Roman" w:hAnsi="Times New Roman" w:cs="Times New Roman"/>
          <w:sz w:val="28"/>
          <w:szCs w:val="28"/>
        </w:rPr>
        <w:t>2</w:t>
      </w:r>
      <w:r w:rsidR="00C00EFF">
        <w:rPr>
          <w:rFonts w:ascii="Times New Roman" w:hAnsi="Times New Roman" w:cs="Times New Roman"/>
          <w:sz w:val="28"/>
          <w:szCs w:val="28"/>
        </w:rPr>
        <w:t>. apakšpunkt</w:t>
      </w:r>
      <w:r w:rsidR="00356E4F">
        <w:rPr>
          <w:rFonts w:ascii="Times New Roman" w:hAnsi="Times New Roman" w:cs="Times New Roman"/>
          <w:sz w:val="28"/>
          <w:szCs w:val="28"/>
        </w:rPr>
        <w:t>ā</w:t>
      </w:r>
      <w:r w:rsidR="00C00EFF">
        <w:rPr>
          <w:rFonts w:ascii="Times New Roman" w:hAnsi="Times New Roman" w:cs="Times New Roman"/>
          <w:sz w:val="28"/>
          <w:szCs w:val="28"/>
        </w:rPr>
        <w:t xml:space="preserve"> no</w:t>
      </w:r>
      <w:r w:rsidR="00356E4F">
        <w:rPr>
          <w:rFonts w:ascii="Times New Roman" w:hAnsi="Times New Roman" w:cs="Times New Roman"/>
          <w:sz w:val="28"/>
          <w:szCs w:val="28"/>
        </w:rPr>
        <w:t>teikto</w:t>
      </w:r>
      <w:r w:rsidR="00C00EFF">
        <w:rPr>
          <w:rFonts w:ascii="Times New Roman" w:hAnsi="Times New Roman" w:cs="Times New Roman"/>
          <w:sz w:val="28"/>
          <w:szCs w:val="28"/>
        </w:rPr>
        <w:t xml:space="preserve">, ka par trūcīgu atzītai ģimenei (personai) pabalsta </w:t>
      </w:r>
      <w:r w:rsidR="00356E4F">
        <w:rPr>
          <w:rFonts w:ascii="Times New Roman" w:hAnsi="Times New Roman" w:cs="Times New Roman"/>
          <w:sz w:val="28"/>
          <w:szCs w:val="28"/>
        </w:rPr>
        <w:t xml:space="preserve">apmērs </w:t>
      </w:r>
      <w:r w:rsidR="00C00EFF">
        <w:rPr>
          <w:rFonts w:ascii="Times New Roman" w:hAnsi="Times New Roman" w:cs="Times New Roman"/>
          <w:sz w:val="28"/>
          <w:szCs w:val="28"/>
        </w:rPr>
        <w:t xml:space="preserve">malkas iegādei ir 200 </w:t>
      </w:r>
      <w:proofErr w:type="spellStart"/>
      <w:r w:rsidR="00C00EFF" w:rsidRPr="00DE5624">
        <w:rPr>
          <w:rFonts w:ascii="Times New Roman" w:hAnsi="Times New Roman" w:cs="Times New Roman"/>
          <w:i/>
          <w:sz w:val="28"/>
          <w:szCs w:val="28"/>
        </w:rPr>
        <w:t>euro</w:t>
      </w:r>
      <w:proofErr w:type="spellEnd"/>
      <w:r w:rsidR="00C00EFF" w:rsidRPr="00DE5624">
        <w:rPr>
          <w:rFonts w:ascii="Times New Roman" w:hAnsi="Times New Roman" w:cs="Times New Roman"/>
          <w:sz w:val="28"/>
          <w:szCs w:val="28"/>
        </w:rPr>
        <w:t xml:space="preserve"> </w:t>
      </w:r>
      <w:r w:rsidR="00C00EFF">
        <w:rPr>
          <w:rFonts w:ascii="Times New Roman" w:hAnsi="Times New Roman" w:cs="Times New Roman"/>
          <w:sz w:val="28"/>
          <w:szCs w:val="28"/>
        </w:rPr>
        <w:t>kalendārajā gadā</w:t>
      </w:r>
      <w:r w:rsidR="00356E4F">
        <w:rPr>
          <w:rFonts w:ascii="Times New Roman" w:hAnsi="Times New Roman" w:cs="Times New Roman"/>
          <w:sz w:val="28"/>
          <w:szCs w:val="28"/>
        </w:rPr>
        <w:t xml:space="preserve"> un J.Bērziņš savas tiesības ir izmantojis 201</w:t>
      </w:r>
      <w:r w:rsidR="00747D5C">
        <w:rPr>
          <w:rFonts w:ascii="Times New Roman" w:hAnsi="Times New Roman" w:cs="Times New Roman"/>
          <w:sz w:val="28"/>
          <w:szCs w:val="28"/>
        </w:rPr>
        <w:t>9</w:t>
      </w:r>
      <w:r w:rsidR="00356E4F">
        <w:rPr>
          <w:rFonts w:ascii="Times New Roman" w:hAnsi="Times New Roman" w:cs="Times New Roman"/>
          <w:sz w:val="28"/>
          <w:szCs w:val="28"/>
        </w:rPr>
        <w:t xml:space="preserve">.gada </w:t>
      </w:r>
      <w:r w:rsidR="00456947">
        <w:rPr>
          <w:rFonts w:ascii="Times New Roman" w:hAnsi="Times New Roman" w:cs="Times New Roman"/>
          <w:sz w:val="28"/>
          <w:szCs w:val="28"/>
        </w:rPr>
        <w:t>20</w:t>
      </w:r>
      <w:r w:rsidR="00356E4F">
        <w:rPr>
          <w:rFonts w:ascii="Times New Roman" w:hAnsi="Times New Roman" w:cs="Times New Roman"/>
          <w:sz w:val="28"/>
          <w:szCs w:val="28"/>
        </w:rPr>
        <w:t>.janvārī.</w:t>
      </w:r>
    </w:p>
    <w:p w:rsidR="00DC7658" w:rsidRDefault="00C00EFF" w:rsidP="000075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DB625C">
        <w:rPr>
          <w:rFonts w:ascii="Times New Roman" w:hAnsi="Times New Roman" w:cs="Times New Roman"/>
          <w:sz w:val="28"/>
          <w:szCs w:val="28"/>
        </w:rPr>
        <w:t xml:space="preserve">Ezera </w:t>
      </w:r>
      <w:r w:rsidR="001A6633">
        <w:rPr>
          <w:rFonts w:ascii="Times New Roman" w:hAnsi="Times New Roman" w:cs="Times New Roman"/>
          <w:sz w:val="28"/>
          <w:szCs w:val="28"/>
        </w:rPr>
        <w:t xml:space="preserve">novada Sociālā dienesta lēmumu par atteikumu piešķirt pabalstu malkas iegādei iespējams </w:t>
      </w:r>
      <w:r w:rsidR="001A6633" w:rsidRPr="004E311B">
        <w:rPr>
          <w:rFonts w:ascii="Times New Roman" w:hAnsi="Times New Roman" w:cs="Times New Roman"/>
          <w:i/>
          <w:sz w:val="28"/>
          <w:szCs w:val="28"/>
        </w:rPr>
        <w:t>apstrīdēt</w:t>
      </w:r>
      <w:r w:rsidR="001A6633">
        <w:rPr>
          <w:rFonts w:ascii="Times New Roman" w:hAnsi="Times New Roman" w:cs="Times New Roman"/>
          <w:sz w:val="28"/>
          <w:szCs w:val="28"/>
        </w:rPr>
        <w:t xml:space="preserve"> </w:t>
      </w:r>
      <w:r w:rsidR="00DB625C">
        <w:rPr>
          <w:rFonts w:ascii="Times New Roman" w:hAnsi="Times New Roman" w:cs="Times New Roman"/>
          <w:sz w:val="28"/>
          <w:szCs w:val="28"/>
        </w:rPr>
        <w:t>Ezera</w:t>
      </w:r>
      <w:r w:rsidR="001A6633">
        <w:rPr>
          <w:rFonts w:ascii="Times New Roman" w:hAnsi="Times New Roman" w:cs="Times New Roman"/>
          <w:sz w:val="28"/>
          <w:szCs w:val="28"/>
        </w:rPr>
        <w:t xml:space="preserve"> novada dom</w:t>
      </w:r>
      <w:r w:rsidR="003A76BB">
        <w:rPr>
          <w:rFonts w:ascii="Times New Roman" w:hAnsi="Times New Roman" w:cs="Times New Roman"/>
          <w:sz w:val="28"/>
          <w:szCs w:val="28"/>
        </w:rPr>
        <w:t>ē</w:t>
      </w:r>
      <w:r w:rsidR="001A6633">
        <w:rPr>
          <w:rFonts w:ascii="Times New Roman" w:hAnsi="Times New Roman" w:cs="Times New Roman"/>
          <w:sz w:val="28"/>
          <w:szCs w:val="28"/>
        </w:rPr>
        <w:t xml:space="preserve"> viena mēneša laikā no</w:t>
      </w:r>
      <w:r w:rsidR="0000754C">
        <w:rPr>
          <w:rFonts w:ascii="Times New Roman" w:hAnsi="Times New Roman" w:cs="Times New Roman"/>
          <w:sz w:val="28"/>
          <w:szCs w:val="28"/>
        </w:rPr>
        <w:t xml:space="preserve"> informācijas saņemšanas dienas. </w:t>
      </w:r>
      <w:r w:rsidR="0000754C" w:rsidRPr="0000754C">
        <w:rPr>
          <w:rFonts w:ascii="Times New Roman" w:hAnsi="Times New Roman" w:cs="Times New Roman"/>
          <w:color w:val="000000"/>
          <w:sz w:val="28"/>
          <w:szCs w:val="28"/>
        </w:rPr>
        <w:t xml:space="preserve">Pašvaldības domes pieņemto lēmumu persona var </w:t>
      </w:r>
      <w:r w:rsidR="0000754C" w:rsidRPr="0000754C">
        <w:rPr>
          <w:rFonts w:ascii="Times New Roman" w:hAnsi="Times New Roman" w:cs="Times New Roman"/>
          <w:i/>
          <w:color w:val="000000"/>
          <w:sz w:val="28"/>
          <w:szCs w:val="28"/>
        </w:rPr>
        <w:t>pārsūdzēt</w:t>
      </w:r>
      <w:r w:rsidR="0000754C" w:rsidRPr="0000754C">
        <w:rPr>
          <w:rFonts w:ascii="Times New Roman" w:hAnsi="Times New Roman" w:cs="Times New Roman"/>
          <w:color w:val="000000"/>
          <w:sz w:val="28"/>
          <w:szCs w:val="28"/>
        </w:rPr>
        <w:t xml:space="preserve"> tiesā Administratīvā procesa likumā noteiktajā kārtībā</w:t>
      </w:r>
      <w:r w:rsidR="0000754C">
        <w:rPr>
          <w:rFonts w:ascii="Times New Roman" w:hAnsi="Times New Roman" w:cs="Times New Roman"/>
          <w:sz w:val="28"/>
          <w:szCs w:val="28"/>
        </w:rPr>
        <w:t>.</w:t>
      </w:r>
    </w:p>
    <w:p w:rsidR="0000754C" w:rsidRDefault="0000754C" w:rsidP="0000754C">
      <w:pPr>
        <w:spacing w:after="0" w:line="240" w:lineRule="auto"/>
        <w:jc w:val="both"/>
        <w:rPr>
          <w:rFonts w:ascii="Times New Roman" w:hAnsi="Times New Roman" w:cs="Times New Roman"/>
          <w:sz w:val="28"/>
          <w:szCs w:val="28"/>
        </w:rPr>
      </w:pPr>
    </w:p>
    <w:p w:rsidR="0000754C" w:rsidRDefault="0000754C" w:rsidP="0000754C">
      <w:pPr>
        <w:spacing w:after="0" w:line="240" w:lineRule="auto"/>
        <w:jc w:val="both"/>
        <w:rPr>
          <w:rFonts w:ascii="Times New Roman" w:hAnsi="Times New Roman" w:cs="Times New Roman"/>
          <w:sz w:val="28"/>
          <w:szCs w:val="28"/>
        </w:rPr>
      </w:pPr>
    </w:p>
    <w:p w:rsidR="0000754C" w:rsidRPr="0000754C" w:rsidRDefault="0000754C" w:rsidP="000075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Sociālā dienesta vadītāja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A.B</w:t>
      </w:r>
      <w:r w:rsidR="00375677">
        <w:rPr>
          <w:rFonts w:ascii="Times New Roman" w:hAnsi="Times New Roman" w:cs="Times New Roman"/>
          <w:sz w:val="28"/>
          <w:szCs w:val="28"/>
        </w:rPr>
        <w:t>ērziņa</w:t>
      </w:r>
    </w:p>
    <w:sectPr w:rsidR="0000754C" w:rsidRPr="0000754C" w:rsidSect="00182CB9">
      <w:headerReference w:type="default" r:id="rId9"/>
      <w:footerReference w:type="default" r:id="rId10"/>
      <w:footerReference w:type="firs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B9" w:rsidRDefault="00182CB9" w:rsidP="00182CB9">
      <w:pPr>
        <w:spacing w:after="0" w:line="240" w:lineRule="auto"/>
      </w:pPr>
      <w:r>
        <w:separator/>
      </w:r>
    </w:p>
  </w:endnote>
  <w:endnote w:type="continuationSeparator" w:id="0">
    <w:p w:rsidR="00182CB9" w:rsidRDefault="00182CB9" w:rsidP="00182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324517"/>
      <w:docPartObj>
        <w:docPartGallery w:val="Page Numbers (Bottom of Page)"/>
        <w:docPartUnique/>
      </w:docPartObj>
    </w:sdtPr>
    <w:sdtEndPr>
      <w:rPr>
        <w:noProof/>
      </w:rPr>
    </w:sdtEndPr>
    <w:sdtContent>
      <w:p w:rsidR="004136F4" w:rsidRPr="005212D6" w:rsidRDefault="004136F4" w:rsidP="004136F4">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2019.gada janvāris</w:t>
        </w:r>
        <w:r w:rsidRPr="005212D6">
          <w:rPr>
            <w:rFonts w:ascii="Times New Roman" w:hAnsi="Times New Roman" w:cs="Times New Roman"/>
            <w:sz w:val="20"/>
            <w:szCs w:val="20"/>
          </w:rPr>
          <w:t xml:space="preserve"> </w:t>
        </w:r>
      </w:p>
      <w:p w:rsidR="004136F4" w:rsidRDefault="004136F4" w:rsidP="004136F4">
        <w:pPr>
          <w:pStyle w:val="Footer"/>
          <w:jc w:val="right"/>
          <w:rPr>
            <w:noProof/>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211246"/>
      <w:docPartObj>
        <w:docPartGallery w:val="Page Numbers (Bottom of Page)"/>
        <w:docPartUnique/>
      </w:docPartObj>
    </w:sdtPr>
    <w:sdtEndPr>
      <w:rPr>
        <w:noProof/>
      </w:rPr>
    </w:sdtEndPr>
    <w:sdtContent>
      <w:p w:rsidR="004136F4" w:rsidRPr="005212D6" w:rsidRDefault="004136F4" w:rsidP="004136F4">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2019.gada janvāris</w:t>
        </w:r>
        <w:r w:rsidRPr="005212D6">
          <w:rPr>
            <w:rFonts w:ascii="Times New Roman" w:hAnsi="Times New Roman" w:cs="Times New Roman"/>
            <w:sz w:val="20"/>
            <w:szCs w:val="20"/>
          </w:rPr>
          <w:t xml:space="preserve"> </w:t>
        </w:r>
      </w:p>
      <w:p w:rsidR="004136F4" w:rsidRDefault="004136F4" w:rsidP="004136F4">
        <w:pPr>
          <w:pStyle w:val="Footer"/>
          <w:jc w:val="right"/>
          <w:rPr>
            <w:noProof/>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B9" w:rsidRDefault="00182CB9" w:rsidP="00182CB9">
      <w:pPr>
        <w:spacing w:after="0" w:line="240" w:lineRule="auto"/>
      </w:pPr>
      <w:r>
        <w:separator/>
      </w:r>
    </w:p>
  </w:footnote>
  <w:footnote w:type="continuationSeparator" w:id="0">
    <w:p w:rsidR="00182CB9" w:rsidRDefault="00182CB9" w:rsidP="00182CB9">
      <w:pPr>
        <w:spacing w:after="0" w:line="240" w:lineRule="auto"/>
      </w:pPr>
      <w:r>
        <w:continuationSeparator/>
      </w:r>
    </w:p>
  </w:footnote>
  <w:footnote w:id="1">
    <w:p w:rsidR="0000754C" w:rsidRPr="0000754C" w:rsidRDefault="0000754C" w:rsidP="0000754C">
      <w:pPr>
        <w:spacing w:after="0" w:line="240" w:lineRule="auto"/>
        <w:jc w:val="both"/>
        <w:rPr>
          <w:rFonts w:ascii="Times New Roman" w:hAnsi="Times New Roman" w:cs="Times New Roman"/>
          <w:sz w:val="20"/>
          <w:szCs w:val="20"/>
        </w:rPr>
      </w:pPr>
      <w:r>
        <w:rPr>
          <w:rStyle w:val="FootnoteReference"/>
        </w:rPr>
        <w:footnoteRef/>
      </w:r>
      <w:r>
        <w:t xml:space="preserve"> </w:t>
      </w:r>
      <w:r w:rsidRPr="0000754C">
        <w:rPr>
          <w:rFonts w:ascii="Times New Roman" w:hAnsi="Times New Roman" w:cs="Times New Roman"/>
          <w:sz w:val="20"/>
          <w:szCs w:val="20"/>
        </w:rPr>
        <w:t xml:space="preserve">Administratīvo aktu </w:t>
      </w:r>
      <w:r>
        <w:rPr>
          <w:rFonts w:ascii="Times New Roman" w:hAnsi="Times New Roman" w:cs="Times New Roman"/>
          <w:sz w:val="20"/>
          <w:szCs w:val="20"/>
        </w:rPr>
        <w:t xml:space="preserve">var </w:t>
      </w:r>
      <w:r w:rsidRPr="0000754C">
        <w:rPr>
          <w:rFonts w:ascii="Times New Roman" w:hAnsi="Times New Roman" w:cs="Times New Roman"/>
          <w:sz w:val="20"/>
          <w:szCs w:val="20"/>
        </w:rPr>
        <w:t>apstrīdēt viena mēneša laikā no dienas, kad privātpersona par to ir uzzinājusi, bet ne vēlāk kā viena gada laikā no attiecīgā administratīvā akta spēkā stāšanās dienas.</w:t>
      </w:r>
    </w:p>
    <w:p w:rsidR="0000754C" w:rsidRDefault="0000754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128219"/>
      <w:docPartObj>
        <w:docPartGallery w:val="Page Numbers (Top of Page)"/>
        <w:docPartUnique/>
      </w:docPartObj>
    </w:sdtPr>
    <w:sdtEndPr>
      <w:rPr>
        <w:noProof/>
      </w:rPr>
    </w:sdtEndPr>
    <w:sdtContent>
      <w:p w:rsidR="00182CB9" w:rsidRDefault="00182CB9">
        <w:pPr>
          <w:pStyle w:val="Header"/>
          <w:jc w:val="center"/>
        </w:pPr>
        <w:r>
          <w:fldChar w:fldCharType="begin"/>
        </w:r>
        <w:r>
          <w:instrText xml:space="preserve"> PAGE   \* MERGEFORMAT </w:instrText>
        </w:r>
        <w:r>
          <w:fldChar w:fldCharType="separate"/>
        </w:r>
        <w:r w:rsidR="004136F4">
          <w:rPr>
            <w:noProof/>
          </w:rPr>
          <w:t>2</w:t>
        </w:r>
        <w:r>
          <w:rPr>
            <w:noProof/>
          </w:rPr>
          <w:fldChar w:fldCharType="end"/>
        </w:r>
      </w:p>
    </w:sdtContent>
  </w:sdt>
  <w:p w:rsidR="00182CB9" w:rsidRDefault="00182C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96E74"/>
    <w:multiLevelType w:val="hybridMultilevel"/>
    <w:tmpl w:val="FDD6B77C"/>
    <w:lvl w:ilvl="0" w:tplc="E3E8F9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nsid w:val="16E80255"/>
    <w:multiLevelType w:val="hybridMultilevel"/>
    <w:tmpl w:val="8FCC1346"/>
    <w:lvl w:ilvl="0" w:tplc="844CFCA2">
      <w:start w:val="1"/>
      <w:numFmt w:val="decimal"/>
      <w:lvlText w:val="(%1)"/>
      <w:lvlJc w:val="left"/>
      <w:pPr>
        <w:ind w:left="765" w:hanging="40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E715808"/>
    <w:multiLevelType w:val="hybridMultilevel"/>
    <w:tmpl w:val="BCA6CC54"/>
    <w:lvl w:ilvl="0" w:tplc="07D497B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6D"/>
    <w:rsid w:val="000024B0"/>
    <w:rsid w:val="0000754C"/>
    <w:rsid w:val="00041276"/>
    <w:rsid w:val="000437A6"/>
    <w:rsid w:val="000F270E"/>
    <w:rsid w:val="00182CB9"/>
    <w:rsid w:val="001A6633"/>
    <w:rsid w:val="002455DA"/>
    <w:rsid w:val="002B7AF2"/>
    <w:rsid w:val="00321C37"/>
    <w:rsid w:val="00355A8E"/>
    <w:rsid w:val="00356E4F"/>
    <w:rsid w:val="00375677"/>
    <w:rsid w:val="003A76BB"/>
    <w:rsid w:val="004136F4"/>
    <w:rsid w:val="00456947"/>
    <w:rsid w:val="004A6BA2"/>
    <w:rsid w:val="004D252D"/>
    <w:rsid w:val="004E311B"/>
    <w:rsid w:val="005D14F5"/>
    <w:rsid w:val="006801CC"/>
    <w:rsid w:val="006B0E80"/>
    <w:rsid w:val="00747D5C"/>
    <w:rsid w:val="007502BB"/>
    <w:rsid w:val="007F571A"/>
    <w:rsid w:val="0080416D"/>
    <w:rsid w:val="00856B45"/>
    <w:rsid w:val="00883B43"/>
    <w:rsid w:val="0097188D"/>
    <w:rsid w:val="009F472A"/>
    <w:rsid w:val="00AB7163"/>
    <w:rsid w:val="00AD7D02"/>
    <w:rsid w:val="00B23799"/>
    <w:rsid w:val="00B246FB"/>
    <w:rsid w:val="00B80EE5"/>
    <w:rsid w:val="00BC7915"/>
    <w:rsid w:val="00BF5372"/>
    <w:rsid w:val="00C00EFF"/>
    <w:rsid w:val="00C91A33"/>
    <w:rsid w:val="00CC7E7B"/>
    <w:rsid w:val="00CD0167"/>
    <w:rsid w:val="00CE5206"/>
    <w:rsid w:val="00CF43A2"/>
    <w:rsid w:val="00DB1B3A"/>
    <w:rsid w:val="00DB625C"/>
    <w:rsid w:val="00DC7658"/>
    <w:rsid w:val="00DE5624"/>
    <w:rsid w:val="00E36133"/>
    <w:rsid w:val="00EA395B"/>
    <w:rsid w:val="00ED03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80416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80416D"/>
    <w:rPr>
      <w:color w:val="0000FF"/>
      <w:u w:val="single"/>
    </w:rPr>
  </w:style>
  <w:style w:type="paragraph" w:customStyle="1" w:styleId="labojumupamats">
    <w:name w:val="labojumu_pamats"/>
    <w:basedOn w:val="Normal"/>
    <w:rsid w:val="0080416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182CB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2CB9"/>
  </w:style>
  <w:style w:type="paragraph" w:styleId="Footer">
    <w:name w:val="footer"/>
    <w:basedOn w:val="Normal"/>
    <w:link w:val="FooterChar"/>
    <w:uiPriority w:val="99"/>
    <w:unhideWhenUsed/>
    <w:rsid w:val="00182CB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82CB9"/>
  </w:style>
  <w:style w:type="paragraph" w:styleId="ListParagraph">
    <w:name w:val="List Paragraph"/>
    <w:basedOn w:val="Normal"/>
    <w:uiPriority w:val="34"/>
    <w:qFormat/>
    <w:rsid w:val="00B23799"/>
    <w:pPr>
      <w:ind w:left="720"/>
      <w:contextualSpacing/>
    </w:pPr>
  </w:style>
  <w:style w:type="paragraph" w:styleId="FootnoteText">
    <w:name w:val="footnote text"/>
    <w:basedOn w:val="Normal"/>
    <w:link w:val="FootnoteTextChar"/>
    <w:uiPriority w:val="99"/>
    <w:semiHidden/>
    <w:unhideWhenUsed/>
    <w:rsid w:val="000075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54C"/>
    <w:rPr>
      <w:sz w:val="20"/>
      <w:szCs w:val="20"/>
    </w:rPr>
  </w:style>
  <w:style w:type="character" w:styleId="FootnoteReference">
    <w:name w:val="footnote reference"/>
    <w:basedOn w:val="DefaultParagraphFont"/>
    <w:uiPriority w:val="99"/>
    <w:semiHidden/>
    <w:unhideWhenUsed/>
    <w:rsid w:val="0000754C"/>
    <w:rPr>
      <w:vertAlign w:val="superscript"/>
    </w:rPr>
  </w:style>
  <w:style w:type="paragraph" w:styleId="BalloonText">
    <w:name w:val="Balloon Text"/>
    <w:basedOn w:val="Normal"/>
    <w:link w:val="BalloonTextChar"/>
    <w:uiPriority w:val="99"/>
    <w:semiHidden/>
    <w:unhideWhenUsed/>
    <w:rsid w:val="002B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A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80416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80416D"/>
    <w:rPr>
      <w:color w:val="0000FF"/>
      <w:u w:val="single"/>
    </w:rPr>
  </w:style>
  <w:style w:type="paragraph" w:customStyle="1" w:styleId="labojumupamats">
    <w:name w:val="labojumu_pamats"/>
    <w:basedOn w:val="Normal"/>
    <w:rsid w:val="0080416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182CB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82CB9"/>
  </w:style>
  <w:style w:type="paragraph" w:styleId="Footer">
    <w:name w:val="footer"/>
    <w:basedOn w:val="Normal"/>
    <w:link w:val="FooterChar"/>
    <w:uiPriority w:val="99"/>
    <w:unhideWhenUsed/>
    <w:rsid w:val="00182CB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82CB9"/>
  </w:style>
  <w:style w:type="paragraph" w:styleId="ListParagraph">
    <w:name w:val="List Paragraph"/>
    <w:basedOn w:val="Normal"/>
    <w:uiPriority w:val="34"/>
    <w:qFormat/>
    <w:rsid w:val="00B23799"/>
    <w:pPr>
      <w:ind w:left="720"/>
      <w:contextualSpacing/>
    </w:pPr>
  </w:style>
  <w:style w:type="paragraph" w:styleId="FootnoteText">
    <w:name w:val="footnote text"/>
    <w:basedOn w:val="Normal"/>
    <w:link w:val="FootnoteTextChar"/>
    <w:uiPriority w:val="99"/>
    <w:semiHidden/>
    <w:unhideWhenUsed/>
    <w:rsid w:val="000075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54C"/>
    <w:rPr>
      <w:sz w:val="20"/>
      <w:szCs w:val="20"/>
    </w:rPr>
  </w:style>
  <w:style w:type="character" w:styleId="FootnoteReference">
    <w:name w:val="footnote reference"/>
    <w:basedOn w:val="DefaultParagraphFont"/>
    <w:uiPriority w:val="99"/>
    <w:semiHidden/>
    <w:unhideWhenUsed/>
    <w:rsid w:val="0000754C"/>
    <w:rPr>
      <w:vertAlign w:val="superscript"/>
    </w:rPr>
  </w:style>
  <w:style w:type="paragraph" w:styleId="BalloonText">
    <w:name w:val="Balloon Text"/>
    <w:basedOn w:val="Normal"/>
    <w:link w:val="BalloonTextChar"/>
    <w:uiPriority w:val="99"/>
    <w:semiHidden/>
    <w:unhideWhenUsed/>
    <w:rsid w:val="002B7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A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8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3A6CB-67B2-450C-AAF9-6993243B5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2149</Words>
  <Characters>1225</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 Pavasare</dc:creator>
  <cp:lastModifiedBy>Maruta Pavasare</cp:lastModifiedBy>
  <cp:revision>30</cp:revision>
  <dcterms:created xsi:type="dcterms:W3CDTF">2017-08-30T10:43:00Z</dcterms:created>
  <dcterms:modified xsi:type="dcterms:W3CDTF">2019-01-15T12:52:00Z</dcterms:modified>
</cp:coreProperties>
</file>